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D15F2E" w14:textId="77777777" w:rsidR="00F73522" w:rsidRDefault="00F73522" w:rsidP="00F73522">
      <w:pPr>
        <w:jc w:val="center"/>
        <w:rPr>
          <w:b/>
          <w:color w:val="2F5496" w:themeColor="accent5" w:themeShade="BF"/>
          <w:sz w:val="44"/>
          <w:szCs w:val="44"/>
        </w:rPr>
      </w:pPr>
      <w:bookmarkStart w:id="0" w:name="_GoBack"/>
      <w:bookmarkEnd w:id="0"/>
      <w:r>
        <w:rPr>
          <w:noProof/>
          <w:lang w:val="en-IE" w:eastAsia="en-IE"/>
        </w:rPr>
        <w:drawing>
          <wp:anchor distT="0" distB="0" distL="114300" distR="114300" simplePos="0" relativeHeight="251655168" behindDoc="1" locked="0" layoutInCell="1" allowOverlap="1" wp14:anchorId="613F2475" wp14:editId="4E6682B5">
            <wp:simplePos x="0" y="0"/>
            <wp:positionH relativeFrom="column">
              <wp:posOffset>-1009650</wp:posOffset>
            </wp:positionH>
            <wp:positionV relativeFrom="paragraph">
              <wp:posOffset>219075</wp:posOffset>
            </wp:positionV>
            <wp:extent cx="7772400" cy="2655570"/>
            <wp:effectExtent l="0" t="0" r="0" b="0"/>
            <wp:wrapNone/>
            <wp:docPr id="12" name="Picture 12"/>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9">
                      <a:lum bright="70000" contrast="-70000"/>
                      <a:extLst>
                        <a:ext uri="{BEBA8EAE-BF5A-486C-A8C5-ECC9F3942E4B}">
                          <a14:imgProps xmlns:a14="http://schemas.microsoft.com/office/drawing/2010/main">
                            <a14:imgLayer r:embed="rId10">
                              <a14:imgEffect>
                                <a14:sharpenSoften amount="50000"/>
                              </a14:imgEffect>
                              <a14:imgEffect>
                                <a14:colorTemperature colorTemp="4700"/>
                              </a14:imgEffect>
                              <a14:imgEffect>
                                <a14:saturation sat="0"/>
                              </a14:imgEffect>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7772400" cy="2655570"/>
                    </a:xfrm>
                    <a:prstGeom prst="rect">
                      <a:avLst/>
                    </a:prstGeom>
                    <a:blipFill dpi="0" rotWithShape="1">
                      <a:blip r:embed="rId11">
                        <a:alphaModFix amt="7000"/>
                      </a:blip>
                      <a:srcRect/>
                      <a:tile tx="0" ty="0" sx="100000" sy="100000" flip="none" algn="tl"/>
                    </a:blipFill>
                    <a:ln>
                      <a:noFill/>
                    </a:ln>
                    <a:effectLst>
                      <a:softEdge rad="952500"/>
                    </a:effectLst>
                  </pic:spPr>
                </pic:pic>
              </a:graphicData>
            </a:graphic>
            <wp14:sizeRelH relativeFrom="margin">
              <wp14:pctWidth>0</wp14:pctWidth>
            </wp14:sizeRelH>
            <wp14:sizeRelV relativeFrom="margin">
              <wp14:pctHeight>0</wp14:pctHeight>
            </wp14:sizeRelV>
          </wp:anchor>
        </w:drawing>
      </w:r>
      <w:r>
        <w:rPr>
          <w:rFonts w:ascii="Gadugi" w:eastAsia="Yu Gothic UI Semibold" w:hAnsi="Gadugi" w:cs="Segoe UI Semibold"/>
          <w:b/>
          <w:color w:val="2F5496" w:themeColor="accent5" w:themeShade="BF"/>
          <w:spacing w:val="3"/>
          <w:position w:val="6"/>
          <w:sz w:val="40"/>
          <w:szCs w:val="40"/>
        </w:rPr>
        <w:tab/>
      </w:r>
    </w:p>
    <w:p w14:paraId="6D3D17F6" w14:textId="77777777" w:rsidR="00F73522" w:rsidRDefault="00F73522" w:rsidP="00F73522">
      <w:pPr>
        <w:jc w:val="center"/>
        <w:rPr>
          <w:rFonts w:ascii="Gadugi" w:eastAsia="Yu Gothic UI Semibold" w:hAnsi="Gadugi" w:cs="Segoe UI Semibold"/>
          <w:b/>
          <w:color w:val="2F5496" w:themeColor="accent5" w:themeShade="BF"/>
          <w:spacing w:val="10"/>
          <w:sz w:val="40"/>
          <w:szCs w:val="40"/>
        </w:rPr>
      </w:pPr>
      <w:r>
        <w:rPr>
          <w:rFonts w:ascii="Gadugi" w:eastAsia="Yu Gothic UI Semibold" w:hAnsi="Gadugi" w:cs="Segoe UI Semibold"/>
          <w:b/>
          <w:color w:val="2F5496" w:themeColor="accent5" w:themeShade="BF"/>
          <w:spacing w:val="10"/>
          <w:sz w:val="40"/>
          <w:szCs w:val="40"/>
        </w:rPr>
        <w:t xml:space="preserve">Treatment / Harvest Vessels </w:t>
      </w:r>
    </w:p>
    <w:p w14:paraId="5BCD37AB" w14:textId="77777777" w:rsidR="00F73522" w:rsidRDefault="00F73522" w:rsidP="00F73522">
      <w:pPr>
        <w:jc w:val="right"/>
        <w:rPr>
          <w:b/>
          <w:color w:val="2F5496" w:themeColor="accent5" w:themeShade="BF"/>
          <w:sz w:val="44"/>
          <w:szCs w:val="44"/>
        </w:rPr>
      </w:pPr>
    </w:p>
    <w:p w14:paraId="6ADD8C56" w14:textId="77777777" w:rsidR="00F73522" w:rsidRDefault="00F73522" w:rsidP="00F73522">
      <w:pPr>
        <w:tabs>
          <w:tab w:val="left" w:pos="8040"/>
        </w:tabs>
        <w:rPr>
          <w:rFonts w:ascii="Arial Black" w:hAnsi="Arial Black"/>
          <w:color w:val="2F5496" w:themeColor="accent5" w:themeShade="BF"/>
          <w:sz w:val="28"/>
          <w:szCs w:val="28"/>
          <w14:textOutline w14:w="9525" w14:cap="rnd" w14:cmpd="sng" w14:algn="ctr">
            <w14:noFill/>
            <w14:prstDash w14:val="solid"/>
            <w14:bevel/>
          </w14:textOutline>
        </w:rPr>
      </w:pPr>
      <w:r>
        <w:rPr>
          <w:rFonts w:ascii="Arial Black" w:hAnsi="Arial Black"/>
          <w:color w:val="2F5496" w:themeColor="accent5" w:themeShade="BF"/>
          <w:sz w:val="32"/>
          <w:szCs w:val="44"/>
          <w14:textOutline w14:w="9525" w14:cap="rnd" w14:cmpd="sng" w14:algn="ctr">
            <w14:noFill/>
            <w14:prstDash w14:val="solid"/>
            <w14:bevel/>
          </w14:textOutline>
        </w:rPr>
        <w:tab/>
      </w:r>
    </w:p>
    <w:p w14:paraId="505DAAB0" w14:textId="77777777" w:rsidR="00F73522" w:rsidRDefault="00F73522" w:rsidP="00F73522">
      <w:pPr>
        <w:jc w:val="center"/>
        <w:rPr>
          <w:rFonts w:ascii="Arial Black" w:hAnsi="Arial Black"/>
          <w:color w:val="2F5496" w:themeColor="accent5" w:themeShade="BF"/>
          <w:sz w:val="32"/>
          <w:szCs w:val="44"/>
        </w:rPr>
      </w:pPr>
      <w:r>
        <w:rPr>
          <w:rFonts w:ascii="Arial Black" w:hAnsi="Arial Black"/>
          <w:color w:val="2F5496" w:themeColor="accent5" w:themeShade="BF"/>
          <w:sz w:val="32"/>
          <w:szCs w:val="44"/>
          <w14:textOutline w14:w="9525" w14:cap="rnd" w14:cmpd="sng" w14:algn="ctr">
            <w14:noFill/>
            <w14:prstDash w14:val="solid"/>
            <w14:bevel/>
          </w14:textOutline>
        </w:rPr>
        <w:t xml:space="preserve">Application for fish health approval </w:t>
      </w:r>
    </w:p>
    <w:p w14:paraId="346A0E0F" w14:textId="77777777" w:rsidR="00F73522" w:rsidRDefault="00F73522" w:rsidP="00F73522">
      <w:pPr>
        <w:rPr>
          <w:b/>
          <w:color w:val="2F5496" w:themeColor="accent5" w:themeShade="BF"/>
          <w:sz w:val="20"/>
          <w:szCs w:val="44"/>
        </w:rPr>
      </w:pPr>
    </w:p>
    <w:p w14:paraId="63AA3368" w14:textId="77777777" w:rsidR="00F73522" w:rsidRDefault="00F73522" w:rsidP="00F73522">
      <w:pPr>
        <w:rPr>
          <w:b/>
          <w:color w:val="2F5496" w:themeColor="accent5" w:themeShade="BF"/>
          <w:sz w:val="32"/>
          <w:szCs w:val="44"/>
        </w:rPr>
      </w:pPr>
    </w:p>
    <w:p w14:paraId="13831472" w14:textId="77777777" w:rsidR="00F73522" w:rsidRDefault="00F73522" w:rsidP="00F73522">
      <w:pPr>
        <w:rPr>
          <w:b/>
          <w:color w:val="2F5496" w:themeColor="accent5" w:themeShade="BF"/>
          <w:sz w:val="18"/>
          <w:szCs w:val="44"/>
        </w:rPr>
      </w:pPr>
    </w:p>
    <w:p w14:paraId="26B40FF7" w14:textId="77777777" w:rsidR="00F73522" w:rsidRDefault="00F73522" w:rsidP="00F73522">
      <w:pPr>
        <w:spacing w:line="300" w:lineRule="auto"/>
        <w:jc w:val="both"/>
        <w:rPr>
          <w:b/>
          <w:spacing w:val="3"/>
        </w:rPr>
      </w:pPr>
      <w:r>
        <w:rPr>
          <w:b/>
          <w:spacing w:val="3"/>
        </w:rPr>
        <w:t>Background</w:t>
      </w:r>
    </w:p>
    <w:p w14:paraId="64D53332" w14:textId="77777777" w:rsidR="00F73522" w:rsidRDefault="00F73522" w:rsidP="00F73522">
      <w:pPr>
        <w:spacing w:line="300" w:lineRule="auto"/>
        <w:jc w:val="both"/>
        <w:rPr>
          <w:spacing w:val="3"/>
        </w:rPr>
      </w:pPr>
      <w:r>
        <w:rPr>
          <w:spacing w:val="3"/>
        </w:rPr>
        <w:t>The Marine Institute is the Competent Authority responsible for the implementation of the aquatic elements of Regulation EU 2016/429</w:t>
      </w:r>
      <w:r>
        <w:rPr>
          <w:rStyle w:val="FootnoteReference"/>
          <w:spacing w:val="3"/>
        </w:rPr>
        <w:footnoteReference w:id="1"/>
      </w:r>
      <w:r>
        <w:rPr>
          <w:spacing w:val="3"/>
        </w:rPr>
        <w:t xml:space="preserve"> (Animal Health Law (AHL)) and it’s supplementing delegated and implementing Regulations. Those Regulations set out certain rules concerning the operation of vessels where animals are kept temporarily to be treated or to undergo other husbandry related procedures, including the requirement for such vessels to be approved by the Competent Authority. </w:t>
      </w:r>
    </w:p>
    <w:p w14:paraId="6219F568" w14:textId="77777777" w:rsidR="00F73522" w:rsidRDefault="00F73522" w:rsidP="00F73522">
      <w:pPr>
        <w:spacing w:line="300" w:lineRule="auto"/>
        <w:jc w:val="both"/>
        <w:rPr>
          <w:spacing w:val="3"/>
        </w:rPr>
      </w:pPr>
    </w:p>
    <w:p w14:paraId="18E8745F" w14:textId="77777777" w:rsidR="00F73522" w:rsidRDefault="00F73522" w:rsidP="00F73522">
      <w:pPr>
        <w:spacing w:line="252" w:lineRule="auto"/>
        <w:rPr>
          <w:b/>
          <w:spacing w:val="3"/>
        </w:rPr>
      </w:pPr>
      <w:r>
        <w:rPr>
          <w:spacing w:val="3"/>
        </w:rPr>
        <w:t xml:space="preserve"> </w:t>
      </w:r>
      <w:r>
        <w:rPr>
          <w:b/>
          <w:spacing w:val="3"/>
        </w:rPr>
        <w:t>Who should apply for vessel fish health approval?</w:t>
      </w:r>
    </w:p>
    <w:p w14:paraId="28C50EF8" w14:textId="77777777" w:rsidR="00F73522" w:rsidRDefault="00F73522" w:rsidP="00F73522">
      <w:pPr>
        <w:spacing w:line="300" w:lineRule="auto"/>
        <w:jc w:val="both"/>
        <w:rPr>
          <w:spacing w:val="3"/>
        </w:rPr>
      </w:pPr>
    </w:p>
    <w:p w14:paraId="2ADC0B40" w14:textId="77777777" w:rsidR="00F73522" w:rsidRDefault="00F73522" w:rsidP="00F73522">
      <w:pPr>
        <w:spacing w:line="300" w:lineRule="auto"/>
        <w:jc w:val="both"/>
        <w:rPr>
          <w:spacing w:val="3"/>
        </w:rPr>
      </w:pPr>
      <w:r>
        <w:rPr>
          <w:spacing w:val="3"/>
        </w:rPr>
        <w:t>According to Article 4 (e) of Regulation (EU) 2020/691</w:t>
      </w:r>
      <w:r>
        <w:rPr>
          <w:rStyle w:val="FootnoteReference"/>
          <w:spacing w:val="3"/>
        </w:rPr>
        <w:footnoteReference w:id="2"/>
      </w:r>
      <w:r>
        <w:rPr>
          <w:spacing w:val="3"/>
        </w:rPr>
        <w:t>, operators of vessels or other mobile premises where aquaculture animals are kept temporarily to be treated or undergo another husbandry related procedure, are required to apply to the Competent Authority for approval  in accordance with Article 176(1)(b) of Regulation (EU) 2016/429. Operationally, in Ireland, this obligation applies to operators of vessels which are used for the treatment and harvest of aquaculture animals.</w:t>
      </w:r>
    </w:p>
    <w:p w14:paraId="56A850D8" w14:textId="77777777" w:rsidR="00F73522" w:rsidRDefault="00F73522" w:rsidP="00F73522">
      <w:pPr>
        <w:spacing w:line="252" w:lineRule="auto"/>
        <w:rPr>
          <w:spacing w:val="3"/>
        </w:rPr>
      </w:pPr>
    </w:p>
    <w:p w14:paraId="123249F6" w14:textId="77777777" w:rsidR="00F73522" w:rsidRDefault="00F73522" w:rsidP="00F73522">
      <w:pPr>
        <w:spacing w:line="252" w:lineRule="auto"/>
        <w:rPr>
          <w:spacing w:val="3"/>
        </w:rPr>
      </w:pPr>
    </w:p>
    <w:p w14:paraId="2E4C0D87" w14:textId="77777777" w:rsidR="00F73522" w:rsidRDefault="00F73522" w:rsidP="00F73522">
      <w:pPr>
        <w:spacing w:line="252" w:lineRule="auto"/>
        <w:rPr>
          <w:b/>
          <w:spacing w:val="3"/>
        </w:rPr>
      </w:pPr>
      <w:r>
        <w:rPr>
          <w:b/>
          <w:spacing w:val="3"/>
        </w:rPr>
        <w:t>What specific requirements apply to operators of approved vessels?</w:t>
      </w:r>
    </w:p>
    <w:p w14:paraId="36AFBF7F" w14:textId="77777777" w:rsidR="00F73522" w:rsidRDefault="00F73522" w:rsidP="00F73522">
      <w:pPr>
        <w:spacing w:line="252" w:lineRule="auto"/>
        <w:rPr>
          <w:spacing w:val="3"/>
        </w:rPr>
      </w:pPr>
    </w:p>
    <w:p w14:paraId="0F52419B" w14:textId="77777777" w:rsidR="00F73522" w:rsidRDefault="00F73522" w:rsidP="00F73522">
      <w:pPr>
        <w:spacing w:line="300" w:lineRule="auto"/>
        <w:jc w:val="both"/>
        <w:rPr>
          <w:spacing w:val="3"/>
        </w:rPr>
      </w:pPr>
      <w:r>
        <w:rPr>
          <w:spacing w:val="3"/>
        </w:rPr>
        <w:t>In order for the vessels referred to above to be approved, they must comply with the following Articles of Regulation (EU) 2020/691:</w:t>
      </w:r>
    </w:p>
    <w:p w14:paraId="61ABA24F" w14:textId="77777777" w:rsidR="00F73522" w:rsidRDefault="00F73522" w:rsidP="00F73522">
      <w:pPr>
        <w:spacing w:line="252" w:lineRule="auto"/>
        <w:jc w:val="both"/>
        <w:rPr>
          <w:spacing w:val="3"/>
        </w:rPr>
      </w:pPr>
    </w:p>
    <w:p w14:paraId="107EAA16" w14:textId="77777777" w:rsidR="00F73522" w:rsidRDefault="00F73522" w:rsidP="00F73522">
      <w:pPr>
        <w:pStyle w:val="ListParagraph"/>
        <w:numPr>
          <w:ilvl w:val="0"/>
          <w:numId w:val="26"/>
        </w:numPr>
        <w:spacing w:line="252" w:lineRule="auto"/>
        <w:ind w:left="567" w:hanging="567"/>
        <w:jc w:val="both"/>
        <w:rPr>
          <w:spacing w:val="3"/>
        </w:rPr>
      </w:pPr>
      <w:r>
        <w:rPr>
          <w:spacing w:val="3"/>
        </w:rPr>
        <w:t>Article 19, with reference to Annex I, point 1 of Part 12 in relation to biosecurity measures, and point 2 of Part 12 in relation to facilities and equipment;</w:t>
      </w:r>
    </w:p>
    <w:p w14:paraId="664FCB5B" w14:textId="77777777" w:rsidR="00F73522" w:rsidRDefault="00F73522" w:rsidP="00F73522">
      <w:pPr>
        <w:pStyle w:val="ListParagraph"/>
        <w:spacing w:line="252" w:lineRule="auto"/>
        <w:ind w:left="567" w:hanging="567"/>
        <w:jc w:val="both"/>
        <w:rPr>
          <w:spacing w:val="3"/>
          <w:sz w:val="14"/>
        </w:rPr>
      </w:pPr>
    </w:p>
    <w:p w14:paraId="1E395932" w14:textId="77777777" w:rsidR="00F73522" w:rsidRDefault="00F73522" w:rsidP="00F73522">
      <w:pPr>
        <w:pStyle w:val="ListParagraph"/>
        <w:numPr>
          <w:ilvl w:val="0"/>
          <w:numId w:val="26"/>
        </w:numPr>
        <w:spacing w:line="252" w:lineRule="auto"/>
        <w:ind w:left="567" w:hanging="567"/>
        <w:jc w:val="both"/>
        <w:rPr>
          <w:spacing w:val="3"/>
        </w:rPr>
      </w:pPr>
      <w:r>
        <w:rPr>
          <w:spacing w:val="3"/>
        </w:rPr>
        <w:t>Article 34 concerning record keeping obligations.</w:t>
      </w:r>
    </w:p>
    <w:p w14:paraId="191FA5AA" w14:textId="77777777" w:rsidR="00F73522" w:rsidRDefault="00F73522" w:rsidP="00F73522">
      <w:pPr>
        <w:spacing w:after="160" w:line="252" w:lineRule="auto"/>
        <w:jc w:val="center"/>
        <w:rPr>
          <w:rFonts w:ascii="Segoe UI Semibold" w:hAnsi="Segoe UI Semibold" w:cs="Segoe UI Semibold"/>
          <w:b/>
          <w:spacing w:val="3"/>
          <w:sz w:val="20"/>
        </w:rPr>
      </w:pPr>
      <w:r>
        <w:rPr>
          <w:noProof/>
          <w:lang w:val="en-IE" w:eastAsia="en-IE"/>
        </w:rPr>
        <w:drawing>
          <wp:anchor distT="0" distB="0" distL="114300" distR="114300" simplePos="0" relativeHeight="251656192" behindDoc="1" locked="0" layoutInCell="1" allowOverlap="1" wp14:anchorId="4DB12A4D" wp14:editId="20B0AFEE">
            <wp:simplePos x="0" y="0"/>
            <wp:positionH relativeFrom="column">
              <wp:posOffset>-1685925</wp:posOffset>
            </wp:positionH>
            <wp:positionV relativeFrom="paragraph">
              <wp:posOffset>416560</wp:posOffset>
            </wp:positionV>
            <wp:extent cx="9829800" cy="335280"/>
            <wp:effectExtent l="0" t="0" r="0" b="7620"/>
            <wp:wrapNone/>
            <wp:docPr id="11" name="Picture 1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2">
                      <a:duotone>
                        <a:schemeClr val="accent1">
                          <a:shade val="45000"/>
                          <a:satMod val="135000"/>
                        </a:schemeClr>
                        <a:prstClr val="white"/>
                      </a:duotone>
                      <a:extLst>
                        <a:ext uri="{BEBA8EAE-BF5A-486C-A8C5-ECC9F3942E4B}">
                          <a14:imgProps xmlns:a14="http://schemas.microsoft.com/office/drawing/2010/main">
                            <a14:imgLayer r:embed="rId10">
                              <a14:imgEffect>
                                <a14:sharpenSoften amount="50000"/>
                              </a14:imgEffect>
                              <a14:imgEffect>
                                <a14:colorTemperature colorTemp="4700"/>
                              </a14:imgEffect>
                              <a14:imgEffect>
                                <a14:saturation sat="0"/>
                              </a14:imgEffect>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9829800" cy="33528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6E231DB5" w14:textId="77777777" w:rsidR="00F73522" w:rsidRDefault="00F73522" w:rsidP="00F73522">
      <w:pPr>
        <w:spacing w:line="252" w:lineRule="auto"/>
        <w:rPr>
          <w:rFonts w:ascii="Segoe UI Semibold" w:hAnsi="Segoe UI Semibold" w:cs="Segoe UI Semibold"/>
          <w:b/>
          <w:spacing w:val="3"/>
          <w:sz w:val="20"/>
        </w:rPr>
        <w:sectPr w:rsidR="00F73522">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851" w:left="1440" w:header="709" w:footer="709" w:gutter="0"/>
          <w:cols w:space="720"/>
        </w:sectPr>
      </w:pPr>
    </w:p>
    <w:p w14:paraId="54379660" w14:textId="77777777" w:rsidR="00F73522" w:rsidRDefault="00F73522" w:rsidP="00F73522">
      <w:pPr>
        <w:pStyle w:val="ListParagraph"/>
        <w:numPr>
          <w:ilvl w:val="0"/>
          <w:numId w:val="27"/>
        </w:numPr>
        <w:ind w:hanging="720"/>
        <w:rPr>
          <w:rFonts w:ascii="Arial Black" w:hAnsi="Arial Black"/>
          <w:color w:val="2F5496" w:themeColor="accent5" w:themeShade="BF"/>
          <w:sz w:val="24"/>
          <w:lang w:val="en-GB"/>
        </w:rPr>
      </w:pPr>
      <w:r>
        <w:rPr>
          <w:rFonts w:ascii="Arial Black" w:hAnsi="Arial Black"/>
          <w:color w:val="2F5496" w:themeColor="accent5" w:themeShade="BF"/>
          <w:sz w:val="24"/>
          <w:lang w:val="en-GB"/>
        </w:rPr>
        <w:lastRenderedPageBreak/>
        <w:t>Particulars of Business</w:t>
      </w:r>
    </w:p>
    <w:p w14:paraId="7390B0D2" w14:textId="77777777" w:rsidR="00F73522" w:rsidRDefault="00F73522" w:rsidP="00F73522">
      <w:pPr>
        <w:pBdr>
          <w:bottom w:val="single" w:sz="18" w:space="1" w:color="2F5496" w:themeColor="accent5" w:themeShade="BF"/>
        </w:pBdr>
        <w:ind w:firstLine="720"/>
        <w:rPr>
          <w:rFonts w:ascii="Arial Black" w:hAnsi="Arial Black"/>
          <w:color w:val="2F5496" w:themeColor="accent5" w:themeShade="BF"/>
          <w:sz w:val="18"/>
          <w:lang w:val="en-GB"/>
        </w:rPr>
      </w:pPr>
    </w:p>
    <w:p w14:paraId="10DC613A" w14:textId="77777777" w:rsidR="00F73522" w:rsidRDefault="00F73522" w:rsidP="00F73522">
      <w:pPr>
        <w:rPr>
          <w:rFonts w:ascii="Arial Black" w:hAnsi="Arial Black"/>
          <w:color w:val="2F5496" w:themeColor="accent5" w:themeShade="BF"/>
          <w:lang w:val="en-GB"/>
        </w:rPr>
      </w:pPr>
    </w:p>
    <w:tbl>
      <w:tblPr>
        <w:tblW w:w="5000" w:type="pct"/>
        <w:tblCellMar>
          <w:top w:w="72" w:type="dxa"/>
          <w:left w:w="144" w:type="dxa"/>
          <w:bottom w:w="72" w:type="dxa"/>
          <w:right w:w="144" w:type="dxa"/>
        </w:tblCellMar>
        <w:tblLook w:val="0600" w:firstRow="0" w:lastRow="0" w:firstColumn="0" w:lastColumn="0" w:noHBand="1" w:noVBand="1"/>
      </w:tblPr>
      <w:tblGrid>
        <w:gridCol w:w="2830"/>
        <w:gridCol w:w="1699"/>
        <w:gridCol w:w="1980"/>
        <w:gridCol w:w="1415"/>
        <w:gridCol w:w="2516"/>
      </w:tblGrid>
      <w:tr w:rsidR="00F73522" w14:paraId="34BD14FF" w14:textId="77777777" w:rsidTr="00F73522">
        <w:trPr>
          <w:trHeight w:val="252"/>
        </w:trPr>
        <w:tc>
          <w:tcPr>
            <w:tcW w:w="2830" w:type="dxa"/>
            <w:tcBorders>
              <w:top w:val="single" w:sz="12" w:space="0" w:color="BFBFBF" w:themeColor="background1" w:themeShade="BF"/>
              <w:left w:val="single" w:sz="18" w:space="0" w:color="2F5496" w:themeColor="accent5" w:themeShade="BF"/>
              <w:bottom w:val="single" w:sz="12" w:space="0" w:color="BFBFBF" w:themeColor="background1" w:themeShade="BF"/>
              <w:right w:val="single" w:sz="2" w:space="0" w:color="D9D9D9"/>
            </w:tcBorders>
            <w:shd w:val="clear" w:color="auto" w:fill="F5F5F5"/>
            <w:hideMark/>
          </w:tcPr>
          <w:p w14:paraId="718AA823" w14:textId="77777777" w:rsidR="00F73522" w:rsidRDefault="00F73522">
            <w:pPr>
              <w:pStyle w:val="Quote"/>
              <w:spacing w:after="120" w:line="254" w:lineRule="auto"/>
              <w:rPr>
                <w:rFonts w:ascii="Segoe UI Semibold" w:hAnsi="Segoe UI Semibold" w:cs="Segoe UI Semibold"/>
                <w:iCs w:val="0"/>
                <w:color w:val="1F4E79"/>
                <w:kern w:val="0"/>
                <w:szCs w:val="26"/>
              </w:rPr>
            </w:pPr>
            <w:r>
              <w:rPr>
                <w:rFonts w:ascii="Segoe UI Semibold" w:hAnsi="Segoe UI Semibold" w:cs="Segoe UI Semibold"/>
                <w:i w:val="0"/>
                <w:iCs w:val="0"/>
                <w:color w:val="1F4E79"/>
                <w:kern w:val="0"/>
                <w:sz w:val="18"/>
                <w:szCs w:val="26"/>
              </w:rPr>
              <w:t>TRADE NAME</w:t>
            </w:r>
          </w:p>
        </w:tc>
        <w:tc>
          <w:tcPr>
            <w:tcW w:w="7610" w:type="dxa"/>
            <w:gridSpan w:val="4"/>
            <w:tcBorders>
              <w:top w:val="single" w:sz="2" w:space="0" w:color="D9D9D9"/>
              <w:left w:val="single" w:sz="2" w:space="0" w:color="D9D9D9"/>
              <w:bottom w:val="single" w:sz="2" w:space="0" w:color="D9D9D9"/>
              <w:right w:val="single" w:sz="2" w:space="0" w:color="D9D9D9"/>
            </w:tcBorders>
            <w:shd w:val="clear" w:color="auto" w:fill="FFFFFF" w:themeFill="background1"/>
          </w:tcPr>
          <w:p w14:paraId="6F613E26" w14:textId="319E29FB" w:rsidR="00F73522" w:rsidRDefault="00F73522">
            <w:pPr>
              <w:spacing w:line="254" w:lineRule="auto"/>
              <w:ind w:left="135"/>
              <w:rPr>
                <w:rFonts w:asciiTheme="minorHAnsi" w:hAnsiTheme="minorHAnsi" w:cstheme="minorHAnsi"/>
                <w:sz w:val="24"/>
              </w:rPr>
            </w:pPr>
            <w:r>
              <w:rPr>
                <w:rFonts w:asciiTheme="minorHAnsi" w:hAnsiTheme="minorHAnsi" w:cstheme="minorHAnsi"/>
                <w:sz w:val="24"/>
              </w:rPr>
              <w:fldChar w:fldCharType="begin">
                <w:ffData>
                  <w:name w:val="Text1"/>
                  <w:enabled/>
                  <w:calcOnExit w:val="0"/>
                  <w:textInput/>
                </w:ffData>
              </w:fldChar>
            </w:r>
            <w:bookmarkStart w:id="1" w:name="Text1"/>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fldChar w:fldCharType="end"/>
            </w:r>
            <w:bookmarkEnd w:id="1"/>
          </w:p>
          <w:p w14:paraId="009A2654" w14:textId="77777777" w:rsidR="00F73522" w:rsidRDefault="00F73522">
            <w:pPr>
              <w:spacing w:line="254" w:lineRule="auto"/>
              <w:ind w:left="135"/>
              <w:rPr>
                <w:rFonts w:asciiTheme="minorHAnsi" w:hAnsiTheme="minorHAnsi" w:cstheme="minorHAnsi"/>
                <w:sz w:val="24"/>
              </w:rPr>
            </w:pPr>
          </w:p>
        </w:tc>
      </w:tr>
      <w:tr w:rsidR="00F73522" w14:paraId="67090C37" w14:textId="77777777" w:rsidTr="00F73522">
        <w:trPr>
          <w:trHeight w:val="415"/>
        </w:trPr>
        <w:tc>
          <w:tcPr>
            <w:tcW w:w="2830" w:type="dxa"/>
            <w:tcBorders>
              <w:top w:val="nil"/>
              <w:left w:val="single" w:sz="18" w:space="0" w:color="2F5496" w:themeColor="accent5" w:themeShade="BF"/>
              <w:bottom w:val="single" w:sz="12" w:space="0" w:color="BFBFBF" w:themeColor="background1" w:themeShade="BF"/>
              <w:right w:val="single" w:sz="2" w:space="0" w:color="D9D9D9"/>
            </w:tcBorders>
            <w:shd w:val="clear" w:color="auto" w:fill="F5F5F5"/>
            <w:hideMark/>
          </w:tcPr>
          <w:p w14:paraId="54DB421E" w14:textId="77777777" w:rsidR="00F73522" w:rsidRDefault="00F73522">
            <w:pPr>
              <w:pStyle w:val="Heading2"/>
              <w:tabs>
                <w:tab w:val="right" w:pos="8192"/>
              </w:tabs>
              <w:spacing w:before="0" w:after="120" w:line="254" w:lineRule="auto"/>
              <w:ind w:right="113"/>
              <w:rPr>
                <w:rFonts w:ascii="Segoe UI Semibold" w:hAnsi="Segoe UI Semibold" w:cs="Segoe UI Semibold"/>
              </w:rPr>
            </w:pPr>
            <w:r>
              <w:rPr>
                <w:rFonts w:ascii="Segoe UI Semibold" w:hAnsi="Segoe UI Semibold" w:cs="Segoe UI Semibold"/>
                <w:color w:val="1F4E79"/>
                <w:sz w:val="18"/>
              </w:rPr>
              <w:t>TRADE ADDRESS</w:t>
            </w:r>
          </w:p>
        </w:tc>
        <w:tc>
          <w:tcPr>
            <w:tcW w:w="7610" w:type="dxa"/>
            <w:gridSpan w:val="4"/>
            <w:tcBorders>
              <w:top w:val="single" w:sz="2" w:space="0" w:color="D9D9D9"/>
              <w:left w:val="single" w:sz="2" w:space="0" w:color="D9D9D9"/>
              <w:bottom w:val="single" w:sz="2" w:space="0" w:color="D9D9D9"/>
              <w:right w:val="single" w:sz="2" w:space="0" w:color="D9D9D9"/>
            </w:tcBorders>
            <w:shd w:val="clear" w:color="auto" w:fill="FFFFFF"/>
          </w:tcPr>
          <w:p w14:paraId="7A84692D" w14:textId="69377E7A" w:rsidR="00F73522" w:rsidRDefault="00F73522">
            <w:pPr>
              <w:pStyle w:val="Ratings1-5"/>
              <w:spacing w:before="0" w:after="0" w:line="240" w:lineRule="auto"/>
              <w:ind w:left="135" w:right="113"/>
              <w:jc w:val="left"/>
              <w:rPr>
                <w:rFonts w:cstheme="minorHAnsi"/>
                <w:sz w:val="24"/>
              </w:rPr>
            </w:pPr>
            <w:r>
              <w:rPr>
                <w:rFonts w:cstheme="minorHAnsi"/>
                <w:sz w:val="24"/>
              </w:rPr>
              <w:fldChar w:fldCharType="begin">
                <w:ffData>
                  <w:name w:val="Text1"/>
                  <w:enabled/>
                  <w:calcOnExit w:val="0"/>
                  <w:textInput/>
                </w:ffData>
              </w:fldChar>
            </w:r>
            <w:r>
              <w:rPr>
                <w:rFonts w:cstheme="minorHAnsi"/>
                <w:sz w:val="24"/>
              </w:rPr>
              <w:instrText xml:space="preserve"> FORMTEXT </w:instrText>
            </w:r>
            <w:r>
              <w:rPr>
                <w:rFonts w:cstheme="minorHAnsi"/>
                <w:sz w:val="24"/>
              </w:rPr>
            </w:r>
            <w:r>
              <w:rPr>
                <w:rFonts w:cstheme="minorHAnsi"/>
                <w:sz w:val="24"/>
              </w:rPr>
              <w:fldChar w:fldCharType="separate"/>
            </w:r>
            <w:r w:rsidR="00345BA8">
              <w:rPr>
                <w:rFonts w:cstheme="minorHAnsi"/>
                <w:noProof/>
                <w:sz w:val="24"/>
              </w:rPr>
              <w:t> </w:t>
            </w:r>
            <w:r w:rsidR="00345BA8">
              <w:rPr>
                <w:rFonts w:cstheme="minorHAnsi"/>
                <w:noProof/>
                <w:sz w:val="24"/>
              </w:rPr>
              <w:t> </w:t>
            </w:r>
            <w:r w:rsidR="00345BA8">
              <w:rPr>
                <w:rFonts w:cstheme="minorHAnsi"/>
                <w:noProof/>
                <w:sz w:val="24"/>
              </w:rPr>
              <w:t> </w:t>
            </w:r>
            <w:r w:rsidR="00345BA8">
              <w:rPr>
                <w:rFonts w:cstheme="minorHAnsi"/>
                <w:noProof/>
                <w:sz w:val="24"/>
              </w:rPr>
              <w:t> </w:t>
            </w:r>
            <w:r w:rsidR="00345BA8">
              <w:rPr>
                <w:rFonts w:cstheme="minorHAnsi"/>
                <w:noProof/>
                <w:sz w:val="24"/>
              </w:rPr>
              <w:t> </w:t>
            </w:r>
            <w:r>
              <w:rPr>
                <w:rFonts w:cstheme="minorHAnsi"/>
                <w:sz w:val="24"/>
              </w:rPr>
              <w:fldChar w:fldCharType="end"/>
            </w:r>
          </w:p>
          <w:p w14:paraId="44C3D7A3" w14:textId="77777777" w:rsidR="00F73522" w:rsidRDefault="00F73522">
            <w:pPr>
              <w:pStyle w:val="Ratings1-5"/>
              <w:spacing w:before="0" w:after="0" w:line="240" w:lineRule="auto"/>
              <w:ind w:left="135" w:right="113"/>
              <w:jc w:val="left"/>
              <w:rPr>
                <w:rFonts w:cstheme="minorHAnsi"/>
                <w:sz w:val="24"/>
              </w:rPr>
            </w:pPr>
          </w:p>
          <w:p w14:paraId="28345E76" w14:textId="77777777" w:rsidR="00F73522" w:rsidRDefault="00F73522">
            <w:pPr>
              <w:pStyle w:val="Ratings1-5"/>
              <w:spacing w:before="0" w:after="0" w:line="240" w:lineRule="auto"/>
              <w:ind w:left="135" w:right="113"/>
              <w:jc w:val="left"/>
              <w:rPr>
                <w:rFonts w:cstheme="minorHAnsi"/>
                <w:sz w:val="24"/>
              </w:rPr>
            </w:pPr>
          </w:p>
          <w:p w14:paraId="7C188AF6" w14:textId="77777777" w:rsidR="00F73522" w:rsidRDefault="00F73522">
            <w:pPr>
              <w:pStyle w:val="Ratings1-5"/>
              <w:spacing w:before="0" w:after="0" w:line="240" w:lineRule="auto"/>
              <w:ind w:left="135" w:right="113"/>
              <w:jc w:val="left"/>
              <w:rPr>
                <w:rFonts w:cstheme="minorHAnsi"/>
                <w:sz w:val="24"/>
              </w:rPr>
            </w:pPr>
          </w:p>
          <w:p w14:paraId="5498051D" w14:textId="77777777" w:rsidR="00F73522" w:rsidRDefault="00F73522">
            <w:pPr>
              <w:pStyle w:val="Ratings1-5"/>
              <w:spacing w:before="0" w:after="0" w:line="240" w:lineRule="auto"/>
              <w:ind w:left="135" w:right="113"/>
              <w:jc w:val="left"/>
              <w:rPr>
                <w:color w:val="1F4E79"/>
                <w:sz w:val="24"/>
              </w:rPr>
            </w:pPr>
          </w:p>
        </w:tc>
      </w:tr>
      <w:tr w:rsidR="00F73522" w14:paraId="0AE2EEDA" w14:textId="77777777" w:rsidTr="00F73522">
        <w:trPr>
          <w:trHeight w:val="248"/>
        </w:trPr>
        <w:tc>
          <w:tcPr>
            <w:tcW w:w="2830" w:type="dxa"/>
            <w:tcBorders>
              <w:top w:val="single" w:sz="12" w:space="0" w:color="BFBFBF" w:themeColor="background1" w:themeShade="BF"/>
              <w:left w:val="single" w:sz="18" w:space="0" w:color="2F5496" w:themeColor="accent5" w:themeShade="BF"/>
              <w:bottom w:val="nil"/>
              <w:right w:val="single" w:sz="2" w:space="0" w:color="D9D9D9"/>
            </w:tcBorders>
            <w:shd w:val="clear" w:color="auto" w:fill="F5F5F5"/>
            <w:hideMark/>
          </w:tcPr>
          <w:p w14:paraId="61267C49" w14:textId="77777777" w:rsidR="00F73522" w:rsidRDefault="00F73522">
            <w:pPr>
              <w:pStyle w:val="Heading2"/>
              <w:spacing w:before="0" w:after="120" w:line="254" w:lineRule="auto"/>
              <w:ind w:right="113"/>
              <w:rPr>
                <w:rFonts w:ascii="Segoe UI Semibold" w:hAnsi="Segoe UI Semibold" w:cs="Segoe UI Semibold"/>
                <w:color w:val="1F4E79"/>
                <w:sz w:val="18"/>
              </w:rPr>
            </w:pPr>
            <w:r>
              <w:rPr>
                <w:rFonts w:ascii="Segoe UI Semibold" w:hAnsi="Segoe UI Semibold" w:cs="Segoe UI Semibold"/>
                <w:color w:val="1F4E79"/>
                <w:sz w:val="18"/>
              </w:rPr>
              <w:t>CONTACT DETAILS</w:t>
            </w:r>
          </w:p>
        </w:tc>
        <w:tc>
          <w:tcPr>
            <w:tcW w:w="1699" w:type="dxa"/>
            <w:tcBorders>
              <w:top w:val="single" w:sz="2" w:space="0" w:color="D9D9D9"/>
              <w:left w:val="single" w:sz="2" w:space="0" w:color="D9D9D9"/>
              <w:bottom w:val="single" w:sz="2" w:space="0" w:color="D9D9D9"/>
              <w:right w:val="single" w:sz="2" w:space="0" w:color="D9D9D9"/>
            </w:tcBorders>
            <w:shd w:val="clear" w:color="auto" w:fill="FFFFFF"/>
            <w:vAlign w:val="center"/>
            <w:hideMark/>
          </w:tcPr>
          <w:p w14:paraId="1C7AE259" w14:textId="77777777" w:rsidR="00F73522" w:rsidRDefault="00AE7E43">
            <w:pPr>
              <w:tabs>
                <w:tab w:val="left" w:pos="571"/>
              </w:tabs>
              <w:spacing w:before="60" w:line="254" w:lineRule="auto"/>
              <w:ind w:left="135"/>
              <w:rPr>
                <w:rFonts w:asciiTheme="minorHAnsi" w:hAnsiTheme="minorHAnsi" w:cstheme="minorHAnsi"/>
              </w:rPr>
            </w:pPr>
            <w:sdt>
              <w:sdtPr>
                <w:rPr>
                  <w:rFonts w:asciiTheme="minorHAnsi" w:hAnsiTheme="minorHAnsi" w:cstheme="minorHAnsi"/>
                  <w:color w:val="1F4E79"/>
                </w:rPr>
                <w:id w:val="171467511"/>
                <w14:checkbox>
                  <w14:checked w14:val="0"/>
                  <w14:checkedState w14:val="00FE" w14:font="Wingdings"/>
                  <w14:uncheckedState w14:val="00A8" w14:font="Wingdings"/>
                </w14:checkbox>
              </w:sdtPr>
              <w:sdtEndPr/>
              <w:sdtContent>
                <w:r w:rsidR="00F73522">
                  <w:rPr>
                    <w:rFonts w:asciiTheme="minorHAnsi" w:hAnsiTheme="minorHAnsi" w:cstheme="minorHAnsi"/>
                    <w:color w:val="1F4E79"/>
                  </w:rPr>
                  <w:sym w:font="Wingdings" w:char="F0A8"/>
                </w:r>
              </w:sdtContent>
            </w:sdt>
            <w:r w:rsidR="00F73522">
              <w:rPr>
                <w:rFonts w:asciiTheme="minorHAnsi" w:hAnsiTheme="minorHAnsi" w:cstheme="minorHAnsi"/>
                <w:color w:val="1F4E79"/>
              </w:rPr>
              <w:t xml:space="preserve"> </w:t>
            </w:r>
            <w:r w:rsidR="00F73522">
              <w:rPr>
                <w:rFonts w:asciiTheme="minorHAnsi" w:hAnsiTheme="minorHAnsi" w:cstheme="minorHAnsi"/>
                <w:color w:val="1F4E79"/>
              </w:rPr>
              <w:tab/>
            </w:r>
            <w:r w:rsidR="00F73522">
              <w:rPr>
                <w:rFonts w:asciiTheme="minorHAnsi" w:hAnsiTheme="minorHAnsi" w:cstheme="minorHAnsi"/>
                <w:color w:val="1F4E79"/>
                <w:sz w:val="20"/>
              </w:rPr>
              <w:t>Landline:</w:t>
            </w:r>
          </w:p>
        </w:tc>
        <w:tc>
          <w:tcPr>
            <w:tcW w:w="1980" w:type="dxa"/>
            <w:tcBorders>
              <w:top w:val="single" w:sz="2" w:space="0" w:color="D9D9D9"/>
              <w:left w:val="single" w:sz="2" w:space="0" w:color="D9D9D9"/>
              <w:bottom w:val="single" w:sz="2" w:space="0" w:color="D9D9D9"/>
              <w:right w:val="single" w:sz="2" w:space="0" w:color="D9D9D9"/>
            </w:tcBorders>
            <w:shd w:val="clear" w:color="auto" w:fill="FFFFFF"/>
            <w:vAlign w:val="center"/>
            <w:hideMark/>
          </w:tcPr>
          <w:p w14:paraId="314A4467" w14:textId="30250398" w:rsidR="00F73522" w:rsidRDefault="00F73522">
            <w:pPr>
              <w:spacing w:before="60" w:line="254" w:lineRule="auto"/>
              <w:ind w:left="141"/>
              <w:rPr>
                <w:rFonts w:asciiTheme="minorHAnsi" w:hAnsiTheme="minorHAnsi" w:cstheme="minorHAnsi"/>
                <w:sz w:val="24"/>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Pr>
                <w:rFonts w:asciiTheme="minorHAnsi" w:hAnsiTheme="minorHAnsi" w:cstheme="minorHAnsi"/>
                <w:sz w:val="24"/>
              </w:rPr>
              <w:fldChar w:fldCharType="end"/>
            </w:r>
          </w:p>
        </w:tc>
        <w:tc>
          <w:tcPr>
            <w:tcW w:w="1415" w:type="dxa"/>
            <w:tcBorders>
              <w:top w:val="single" w:sz="2" w:space="0" w:color="D9D9D9"/>
              <w:left w:val="single" w:sz="2" w:space="0" w:color="D9D9D9"/>
              <w:bottom w:val="single" w:sz="2" w:space="0" w:color="D9D9D9"/>
              <w:right w:val="single" w:sz="2" w:space="0" w:color="D9D9D9"/>
            </w:tcBorders>
            <w:shd w:val="clear" w:color="auto" w:fill="FFFFFF"/>
            <w:vAlign w:val="center"/>
            <w:hideMark/>
          </w:tcPr>
          <w:p w14:paraId="092EF59E" w14:textId="77777777" w:rsidR="00F73522" w:rsidRDefault="00AE7E43">
            <w:pPr>
              <w:tabs>
                <w:tab w:val="left" w:pos="429"/>
              </w:tabs>
              <w:spacing w:before="60" w:line="254" w:lineRule="auto"/>
              <w:ind w:left="4"/>
              <w:rPr>
                <w:rFonts w:asciiTheme="minorHAnsi" w:hAnsiTheme="minorHAnsi" w:cstheme="minorHAnsi"/>
              </w:rPr>
            </w:pPr>
            <w:sdt>
              <w:sdtPr>
                <w:rPr>
                  <w:rFonts w:asciiTheme="minorHAnsi" w:hAnsiTheme="minorHAnsi" w:cstheme="minorHAnsi"/>
                  <w:color w:val="1F4E79"/>
                </w:rPr>
                <w:id w:val="1658646784"/>
                <w14:checkbox>
                  <w14:checked w14:val="0"/>
                  <w14:checkedState w14:val="00FE" w14:font="Wingdings"/>
                  <w14:uncheckedState w14:val="00A8" w14:font="Wingdings"/>
                </w14:checkbox>
              </w:sdtPr>
              <w:sdtEndPr/>
              <w:sdtContent>
                <w:r w:rsidR="00F73522">
                  <w:rPr>
                    <w:rFonts w:asciiTheme="minorHAnsi" w:hAnsiTheme="minorHAnsi" w:cstheme="minorHAnsi"/>
                    <w:color w:val="1F4E79"/>
                  </w:rPr>
                  <w:sym w:font="Wingdings" w:char="F0A8"/>
                </w:r>
              </w:sdtContent>
            </w:sdt>
            <w:r w:rsidR="00F73522">
              <w:rPr>
                <w:rFonts w:asciiTheme="minorHAnsi" w:hAnsiTheme="minorHAnsi" w:cstheme="minorHAnsi"/>
                <w:color w:val="1F4E79"/>
              </w:rPr>
              <w:t xml:space="preserve"> </w:t>
            </w:r>
            <w:r w:rsidR="00F73522">
              <w:rPr>
                <w:rFonts w:asciiTheme="minorHAnsi" w:hAnsiTheme="minorHAnsi" w:cstheme="minorHAnsi"/>
                <w:color w:val="1F4E79"/>
              </w:rPr>
              <w:tab/>
            </w:r>
            <w:r w:rsidR="00F73522">
              <w:rPr>
                <w:rFonts w:asciiTheme="minorHAnsi" w:hAnsiTheme="minorHAnsi" w:cstheme="minorHAnsi"/>
                <w:color w:val="1F4E79"/>
                <w:sz w:val="20"/>
              </w:rPr>
              <w:t>Mobile:</w:t>
            </w:r>
          </w:p>
        </w:tc>
        <w:tc>
          <w:tcPr>
            <w:tcW w:w="2516" w:type="dxa"/>
            <w:tcBorders>
              <w:top w:val="single" w:sz="2" w:space="0" w:color="D9D9D9"/>
              <w:left w:val="single" w:sz="2" w:space="0" w:color="D9D9D9"/>
              <w:bottom w:val="single" w:sz="2" w:space="0" w:color="D9D9D9"/>
              <w:right w:val="single" w:sz="2" w:space="0" w:color="D9D9D9"/>
            </w:tcBorders>
            <w:shd w:val="clear" w:color="auto" w:fill="FFFFFF"/>
            <w:vAlign w:val="center"/>
            <w:hideMark/>
          </w:tcPr>
          <w:p w14:paraId="69916BD6" w14:textId="1E32A8DD" w:rsidR="00F73522" w:rsidRDefault="00F73522">
            <w:pPr>
              <w:spacing w:before="60" w:line="254" w:lineRule="auto"/>
              <w:ind w:left="138"/>
              <w:rPr>
                <w:rFonts w:asciiTheme="minorHAnsi" w:hAnsiTheme="minorHAnsi" w:cstheme="minorHAnsi"/>
                <w:sz w:val="24"/>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Pr>
                <w:rFonts w:asciiTheme="minorHAnsi" w:hAnsiTheme="minorHAnsi" w:cstheme="minorHAnsi"/>
                <w:sz w:val="24"/>
              </w:rPr>
              <w:fldChar w:fldCharType="end"/>
            </w:r>
          </w:p>
        </w:tc>
      </w:tr>
      <w:tr w:rsidR="00F73522" w14:paraId="6034D3EF" w14:textId="77777777" w:rsidTr="00F73522">
        <w:trPr>
          <w:trHeight w:val="248"/>
        </w:trPr>
        <w:tc>
          <w:tcPr>
            <w:tcW w:w="2830" w:type="dxa"/>
            <w:tcBorders>
              <w:top w:val="nil"/>
              <w:left w:val="single" w:sz="18" w:space="0" w:color="2F5496" w:themeColor="accent5" w:themeShade="BF"/>
              <w:bottom w:val="single" w:sz="12" w:space="0" w:color="BFBFBF" w:themeColor="background1" w:themeShade="BF"/>
              <w:right w:val="single" w:sz="2" w:space="0" w:color="BFBFBF" w:themeColor="background1" w:themeShade="BF"/>
            </w:tcBorders>
            <w:shd w:val="clear" w:color="auto" w:fill="F5F5F5"/>
            <w:hideMark/>
          </w:tcPr>
          <w:p w14:paraId="3EF1C935" w14:textId="77777777" w:rsidR="00F73522" w:rsidRDefault="00F73522">
            <w:pPr>
              <w:rPr>
                <w:rFonts w:asciiTheme="minorHAnsi" w:hAnsiTheme="minorHAnsi" w:cstheme="minorHAnsi"/>
                <w:sz w:val="24"/>
              </w:rPr>
            </w:pPr>
          </w:p>
        </w:tc>
        <w:tc>
          <w:tcPr>
            <w:tcW w:w="1699" w:type="dxa"/>
            <w:tcBorders>
              <w:top w:val="single" w:sz="2" w:space="0" w:color="D9D9D9"/>
              <w:left w:val="single" w:sz="2" w:space="0" w:color="D9D9D9"/>
              <w:bottom w:val="single" w:sz="2" w:space="0" w:color="D9D9D9"/>
              <w:right w:val="single" w:sz="2" w:space="0" w:color="D9D9D9"/>
            </w:tcBorders>
            <w:shd w:val="clear" w:color="auto" w:fill="FFFFFF" w:themeFill="background1"/>
            <w:vAlign w:val="center"/>
            <w:hideMark/>
          </w:tcPr>
          <w:p w14:paraId="5CC0CFF1" w14:textId="77777777" w:rsidR="00F73522" w:rsidRDefault="00AE7E43">
            <w:pPr>
              <w:tabs>
                <w:tab w:val="left" w:pos="571"/>
              </w:tabs>
              <w:spacing w:before="40" w:line="254" w:lineRule="auto"/>
              <w:ind w:left="135"/>
              <w:rPr>
                <w:rFonts w:asciiTheme="minorHAnsi" w:hAnsiTheme="minorHAnsi" w:cstheme="minorHAnsi"/>
              </w:rPr>
            </w:pPr>
            <w:sdt>
              <w:sdtPr>
                <w:rPr>
                  <w:rFonts w:asciiTheme="minorHAnsi" w:hAnsiTheme="minorHAnsi" w:cstheme="minorHAnsi"/>
                  <w:color w:val="1F4E79"/>
                </w:rPr>
                <w:id w:val="2126970973"/>
                <w14:checkbox>
                  <w14:checked w14:val="0"/>
                  <w14:checkedState w14:val="00FE" w14:font="Wingdings"/>
                  <w14:uncheckedState w14:val="00A8" w14:font="Wingdings"/>
                </w14:checkbox>
              </w:sdtPr>
              <w:sdtEndPr/>
              <w:sdtContent>
                <w:r w:rsidR="00F73522">
                  <w:rPr>
                    <w:rFonts w:asciiTheme="minorHAnsi" w:hAnsiTheme="minorHAnsi" w:cstheme="minorHAnsi"/>
                    <w:color w:val="1F4E79"/>
                  </w:rPr>
                  <w:sym w:font="Wingdings" w:char="F0A8"/>
                </w:r>
              </w:sdtContent>
            </w:sdt>
            <w:r w:rsidR="00F73522">
              <w:rPr>
                <w:rFonts w:asciiTheme="minorHAnsi" w:hAnsiTheme="minorHAnsi" w:cstheme="minorHAnsi"/>
                <w:color w:val="1F4E79"/>
              </w:rPr>
              <w:t xml:space="preserve"> </w:t>
            </w:r>
            <w:r w:rsidR="00F73522">
              <w:rPr>
                <w:rFonts w:asciiTheme="minorHAnsi" w:hAnsiTheme="minorHAnsi" w:cstheme="minorHAnsi"/>
                <w:color w:val="1F4E79"/>
              </w:rPr>
              <w:tab/>
            </w:r>
            <w:r w:rsidR="00F73522">
              <w:rPr>
                <w:rFonts w:asciiTheme="minorHAnsi" w:hAnsiTheme="minorHAnsi" w:cstheme="minorHAnsi"/>
                <w:color w:val="1F4E79"/>
                <w:sz w:val="20"/>
              </w:rPr>
              <w:t>Email:</w:t>
            </w:r>
          </w:p>
        </w:tc>
        <w:tc>
          <w:tcPr>
            <w:tcW w:w="5911" w:type="dxa"/>
            <w:gridSpan w:val="3"/>
            <w:tcBorders>
              <w:top w:val="single" w:sz="2" w:space="0" w:color="D9D9D9"/>
              <w:left w:val="single" w:sz="2" w:space="0" w:color="D9D9D9"/>
              <w:bottom w:val="single" w:sz="2" w:space="0" w:color="D9D9D9"/>
              <w:right w:val="single" w:sz="2" w:space="0" w:color="D9D9D9"/>
            </w:tcBorders>
            <w:shd w:val="clear" w:color="auto" w:fill="FFFFFF" w:themeFill="background1"/>
            <w:vAlign w:val="center"/>
            <w:hideMark/>
          </w:tcPr>
          <w:p w14:paraId="6BF63AA6" w14:textId="54AAE4B4" w:rsidR="00F73522" w:rsidRDefault="00F73522">
            <w:pPr>
              <w:spacing w:before="40" w:line="254" w:lineRule="auto"/>
              <w:ind w:left="141"/>
              <w:rPr>
                <w:rFonts w:asciiTheme="minorHAnsi" w:hAnsiTheme="minorHAnsi" w:cstheme="minorHAnsi"/>
                <w:sz w:val="24"/>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Pr>
                <w:rFonts w:asciiTheme="minorHAnsi" w:hAnsiTheme="minorHAnsi" w:cstheme="minorHAnsi"/>
                <w:sz w:val="24"/>
              </w:rPr>
              <w:fldChar w:fldCharType="end"/>
            </w: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Pr>
                <w:rFonts w:asciiTheme="minorHAnsi" w:hAnsiTheme="minorHAnsi" w:cstheme="minorHAnsi"/>
                <w:sz w:val="24"/>
              </w:rPr>
              <w:fldChar w:fldCharType="end"/>
            </w:r>
          </w:p>
        </w:tc>
      </w:tr>
      <w:tr w:rsidR="00F73522" w14:paraId="4A7A24E6" w14:textId="77777777" w:rsidTr="00F73522">
        <w:trPr>
          <w:trHeight w:val="705"/>
        </w:trPr>
        <w:tc>
          <w:tcPr>
            <w:tcW w:w="2830" w:type="dxa"/>
            <w:vMerge w:val="restart"/>
            <w:tcBorders>
              <w:top w:val="single" w:sz="12" w:space="0" w:color="BFBFBF" w:themeColor="background1" w:themeShade="BF"/>
              <w:left w:val="single" w:sz="18" w:space="0" w:color="2F5496" w:themeColor="accent5" w:themeShade="BF"/>
              <w:bottom w:val="nil"/>
              <w:right w:val="single" w:sz="2" w:space="0" w:color="D9D9D9"/>
            </w:tcBorders>
            <w:shd w:val="clear" w:color="auto" w:fill="F5F5F5"/>
            <w:hideMark/>
          </w:tcPr>
          <w:p w14:paraId="65B36BBC" w14:textId="77777777" w:rsidR="00F73522" w:rsidRDefault="00F73522">
            <w:pPr>
              <w:pStyle w:val="Heading2"/>
              <w:spacing w:before="0" w:after="60" w:line="254" w:lineRule="auto"/>
              <w:ind w:left="23" w:right="113"/>
              <w:rPr>
                <w:rFonts w:ascii="Segoe UI Semibold" w:hAnsi="Segoe UI Semibold" w:cs="Segoe UI Semibold"/>
                <w:color w:val="1F4E79"/>
                <w:sz w:val="18"/>
                <w14:props3d w14:extrusionH="0" w14:contourW="0" w14:prstMaterial="matte"/>
              </w:rPr>
            </w:pPr>
            <w:r>
              <w:rPr>
                <w:rFonts w:ascii="Segoe UI Semibold" w:hAnsi="Segoe UI Semibold" w:cs="Segoe UI Semibold"/>
                <w:color w:val="1F4E79"/>
                <w:sz w:val="18"/>
                <w14:props3d w14:extrusionH="0" w14:contourW="0" w14:prstMaterial="matte"/>
              </w:rPr>
              <w:t>BUSINESS STATUS</w:t>
            </w:r>
          </w:p>
          <w:p w14:paraId="2F390B6D" w14:textId="77777777" w:rsidR="00F73522" w:rsidRDefault="00F73522">
            <w:pPr>
              <w:spacing w:line="254" w:lineRule="auto"/>
              <w:rPr>
                <w:rFonts w:asciiTheme="majorHAnsi" w:hAnsiTheme="majorHAnsi" w:cstheme="majorHAnsi"/>
                <w:i/>
              </w:rPr>
            </w:pPr>
            <w:r>
              <w:rPr>
                <w:rFonts w:asciiTheme="majorHAnsi" w:hAnsiTheme="majorHAnsi" w:cstheme="majorHAnsi"/>
                <w:i/>
                <w:sz w:val="18"/>
              </w:rPr>
              <w:t>(Please Tick Relevant Box)</w:t>
            </w:r>
          </w:p>
        </w:tc>
        <w:tc>
          <w:tcPr>
            <w:tcW w:w="7610" w:type="dxa"/>
            <w:gridSpan w:val="4"/>
            <w:tcBorders>
              <w:top w:val="single" w:sz="2" w:space="0" w:color="D9D9D9"/>
              <w:left w:val="single" w:sz="2" w:space="0" w:color="D9D9D9"/>
              <w:bottom w:val="single" w:sz="2" w:space="0" w:color="D9D9D9"/>
              <w:right w:val="single" w:sz="2" w:space="0" w:color="D9D9D9"/>
            </w:tcBorders>
            <w:shd w:val="clear" w:color="auto" w:fill="FFFFFF"/>
            <w:hideMark/>
          </w:tcPr>
          <w:p w14:paraId="3A781F4D" w14:textId="77777777" w:rsidR="00F73522" w:rsidRDefault="00AE7E43">
            <w:pPr>
              <w:pStyle w:val="Ratings1-5"/>
              <w:tabs>
                <w:tab w:val="left" w:pos="572"/>
                <w:tab w:val="left" w:pos="2119"/>
              </w:tabs>
              <w:spacing w:before="0" w:after="40" w:line="240" w:lineRule="auto"/>
              <w:ind w:left="135" w:right="113"/>
              <w:jc w:val="left"/>
              <w:rPr>
                <w:rFonts w:cstheme="minorHAnsi"/>
                <w:i/>
                <w:sz w:val="16"/>
                <w:szCs w:val="16"/>
              </w:rPr>
            </w:pPr>
            <w:sdt>
              <w:sdtPr>
                <w:rPr>
                  <w:color w:val="1F4E79"/>
                  <w:sz w:val="22"/>
                </w:rPr>
                <w:id w:val="-1816406886"/>
                <w14:checkbox>
                  <w14:checked w14:val="0"/>
                  <w14:checkedState w14:val="00FE" w14:font="Wingdings"/>
                  <w14:uncheckedState w14:val="00A8" w14:font="Wingdings"/>
                </w14:checkbox>
              </w:sdtPr>
              <w:sdtEndPr/>
              <w:sdtContent>
                <w:r w:rsidR="00F73522">
                  <w:rPr>
                    <w:color w:val="1F4E79"/>
                    <w:sz w:val="22"/>
                  </w:rPr>
                  <w:sym w:font="Wingdings" w:char="F0A8"/>
                </w:r>
              </w:sdtContent>
            </w:sdt>
            <w:r w:rsidR="00F73522">
              <w:rPr>
                <w:color w:val="1F4E79"/>
                <w:sz w:val="22"/>
              </w:rPr>
              <w:tab/>
            </w:r>
            <w:r w:rsidR="00F73522">
              <w:rPr>
                <w:color w:val="1F4E79"/>
                <w:spacing w:val="-1"/>
              </w:rPr>
              <w:t>Limited Company</w:t>
            </w:r>
            <w:r w:rsidR="00F73522">
              <w:rPr>
                <w:color w:val="1F4E79"/>
              </w:rPr>
              <w:tab/>
              <w:t xml:space="preserve">                                   </w:t>
            </w:r>
            <w:sdt>
              <w:sdtPr>
                <w:rPr>
                  <w:color w:val="1F4E79"/>
                  <w:sz w:val="22"/>
                </w:rPr>
                <w:id w:val="-47608290"/>
                <w14:checkbox>
                  <w14:checked w14:val="0"/>
                  <w14:checkedState w14:val="00FE" w14:font="Wingdings"/>
                  <w14:uncheckedState w14:val="00A8" w14:font="Wingdings"/>
                </w14:checkbox>
              </w:sdtPr>
              <w:sdtEndPr/>
              <w:sdtContent>
                <w:r w:rsidR="00F73522">
                  <w:rPr>
                    <w:color w:val="1F4E79"/>
                    <w:sz w:val="22"/>
                  </w:rPr>
                  <w:sym w:font="Wingdings" w:char="F0A8"/>
                </w:r>
              </w:sdtContent>
            </w:sdt>
            <w:r w:rsidR="00F73522">
              <w:rPr>
                <w:color w:val="1F4E79"/>
                <w:sz w:val="22"/>
              </w:rPr>
              <w:t xml:space="preserve">     </w:t>
            </w:r>
            <w:r w:rsidR="00F73522">
              <w:rPr>
                <w:color w:val="1F4E79"/>
              </w:rPr>
              <w:t xml:space="preserve">Partnership </w:t>
            </w:r>
          </w:p>
          <w:p w14:paraId="2D55AA7C" w14:textId="77777777" w:rsidR="00F73522" w:rsidRDefault="00AE7E43">
            <w:pPr>
              <w:pStyle w:val="Ratings1-5"/>
              <w:tabs>
                <w:tab w:val="left" w:pos="572"/>
                <w:tab w:val="left" w:pos="2119"/>
              </w:tabs>
              <w:spacing w:before="0" w:after="40" w:line="240" w:lineRule="auto"/>
              <w:ind w:left="135" w:right="113"/>
              <w:jc w:val="left"/>
              <w:rPr>
                <w:rFonts w:cstheme="minorHAnsi"/>
                <w:spacing w:val="-3"/>
                <w:sz w:val="16"/>
                <w:szCs w:val="16"/>
              </w:rPr>
            </w:pPr>
            <w:sdt>
              <w:sdtPr>
                <w:rPr>
                  <w:color w:val="1F4E79"/>
                  <w:sz w:val="22"/>
                </w:rPr>
                <w:id w:val="1892533560"/>
                <w14:checkbox>
                  <w14:checked w14:val="0"/>
                  <w14:checkedState w14:val="00FE" w14:font="Wingdings"/>
                  <w14:uncheckedState w14:val="00A8" w14:font="Wingdings"/>
                </w14:checkbox>
              </w:sdtPr>
              <w:sdtEndPr/>
              <w:sdtContent>
                <w:r w:rsidR="00F73522">
                  <w:rPr>
                    <w:color w:val="1F4E79"/>
                    <w:sz w:val="22"/>
                  </w:rPr>
                  <w:sym w:font="Wingdings" w:char="F0A8"/>
                </w:r>
              </w:sdtContent>
            </w:sdt>
            <w:r w:rsidR="00F73522">
              <w:rPr>
                <w:color w:val="1F4E79"/>
                <w:sz w:val="22"/>
              </w:rPr>
              <w:tab/>
            </w:r>
            <w:r w:rsidR="00F73522">
              <w:rPr>
                <w:color w:val="1F4E79"/>
              </w:rPr>
              <w:t>Sole Trader</w:t>
            </w:r>
            <w:r w:rsidR="00F73522">
              <w:rPr>
                <w:color w:val="1F4E79"/>
              </w:rPr>
              <w:tab/>
              <w:t xml:space="preserve">                                   </w:t>
            </w:r>
            <w:sdt>
              <w:sdtPr>
                <w:rPr>
                  <w:color w:val="1F4E79"/>
                  <w:sz w:val="22"/>
                </w:rPr>
                <w:id w:val="-575897874"/>
                <w14:checkbox>
                  <w14:checked w14:val="0"/>
                  <w14:checkedState w14:val="00FE" w14:font="Wingdings"/>
                  <w14:uncheckedState w14:val="00A8" w14:font="Wingdings"/>
                </w14:checkbox>
              </w:sdtPr>
              <w:sdtEndPr/>
              <w:sdtContent>
                <w:r w:rsidR="00F73522">
                  <w:rPr>
                    <w:color w:val="1F4E79"/>
                    <w:sz w:val="22"/>
                  </w:rPr>
                  <w:sym w:font="Wingdings" w:char="F0A8"/>
                </w:r>
              </w:sdtContent>
            </w:sdt>
            <w:r w:rsidR="00F73522">
              <w:rPr>
                <w:color w:val="1F4E79"/>
                <w:sz w:val="22"/>
              </w:rPr>
              <w:t xml:space="preserve">     </w:t>
            </w:r>
            <w:r w:rsidR="00F73522">
              <w:rPr>
                <w:color w:val="1F4E79"/>
              </w:rPr>
              <w:t>Cooperative</w:t>
            </w:r>
          </w:p>
        </w:tc>
      </w:tr>
      <w:tr w:rsidR="00F73522" w14:paraId="491AF1FC" w14:textId="77777777" w:rsidTr="00F73522">
        <w:trPr>
          <w:trHeight w:val="284"/>
        </w:trPr>
        <w:tc>
          <w:tcPr>
            <w:tcW w:w="0" w:type="auto"/>
            <w:vMerge/>
            <w:tcBorders>
              <w:top w:val="single" w:sz="12" w:space="0" w:color="BFBFBF" w:themeColor="background1" w:themeShade="BF"/>
              <w:left w:val="single" w:sz="18" w:space="0" w:color="2F5496" w:themeColor="accent5" w:themeShade="BF"/>
              <w:bottom w:val="nil"/>
              <w:right w:val="single" w:sz="2" w:space="0" w:color="D9D9D9"/>
            </w:tcBorders>
            <w:vAlign w:val="center"/>
            <w:hideMark/>
          </w:tcPr>
          <w:p w14:paraId="4AE65AD4" w14:textId="77777777" w:rsidR="00F73522" w:rsidRDefault="00F73522">
            <w:pPr>
              <w:spacing w:line="256" w:lineRule="auto"/>
              <w:rPr>
                <w:rFonts w:asciiTheme="majorHAnsi" w:hAnsiTheme="majorHAnsi" w:cstheme="majorHAnsi"/>
                <w:i/>
              </w:rPr>
            </w:pPr>
          </w:p>
        </w:tc>
        <w:tc>
          <w:tcPr>
            <w:tcW w:w="1699" w:type="dxa"/>
            <w:tcBorders>
              <w:top w:val="single" w:sz="2" w:space="0" w:color="D9D9D9"/>
              <w:left w:val="single" w:sz="2" w:space="0" w:color="D9D9D9"/>
              <w:bottom w:val="single" w:sz="2" w:space="0" w:color="D9D9D9"/>
              <w:right w:val="single" w:sz="2" w:space="0" w:color="D9D9D9"/>
            </w:tcBorders>
            <w:shd w:val="clear" w:color="auto" w:fill="FFFFFF"/>
            <w:hideMark/>
          </w:tcPr>
          <w:p w14:paraId="0237579A" w14:textId="77777777" w:rsidR="00F73522" w:rsidRDefault="00AE7E43">
            <w:pPr>
              <w:pStyle w:val="Ratings1-5"/>
              <w:tabs>
                <w:tab w:val="left" w:pos="572"/>
              </w:tabs>
              <w:spacing w:before="0" w:after="0" w:line="240" w:lineRule="auto"/>
              <w:ind w:left="135" w:right="113"/>
              <w:jc w:val="left"/>
              <w:rPr>
                <w:color w:val="1F4E79"/>
                <w:sz w:val="22"/>
              </w:rPr>
            </w:pPr>
            <w:sdt>
              <w:sdtPr>
                <w:rPr>
                  <w:color w:val="1F4E79"/>
                  <w:sz w:val="22"/>
                </w:rPr>
                <w:id w:val="159591550"/>
                <w14:checkbox>
                  <w14:checked w14:val="0"/>
                  <w14:checkedState w14:val="00FE" w14:font="Wingdings"/>
                  <w14:uncheckedState w14:val="00A8" w14:font="Wingdings"/>
                </w14:checkbox>
              </w:sdtPr>
              <w:sdtEndPr/>
              <w:sdtContent>
                <w:r w:rsidR="00F73522">
                  <w:rPr>
                    <w:color w:val="1F4E79"/>
                    <w:sz w:val="22"/>
                  </w:rPr>
                  <w:sym w:font="Wingdings" w:char="F0A8"/>
                </w:r>
              </w:sdtContent>
            </w:sdt>
            <w:r w:rsidR="00F73522">
              <w:rPr>
                <w:color w:val="1F4E79"/>
                <w:sz w:val="22"/>
              </w:rPr>
              <w:tab/>
            </w:r>
            <w:r w:rsidR="00F73522">
              <w:rPr>
                <w:color w:val="1F4E79"/>
              </w:rPr>
              <w:t xml:space="preserve">Other  </w:t>
            </w:r>
          </w:p>
        </w:tc>
        <w:tc>
          <w:tcPr>
            <w:tcW w:w="5911" w:type="dxa"/>
            <w:gridSpan w:val="3"/>
            <w:tcBorders>
              <w:top w:val="single" w:sz="2" w:space="0" w:color="D9D9D9"/>
              <w:left w:val="single" w:sz="2" w:space="0" w:color="D9D9D9"/>
              <w:bottom w:val="single" w:sz="2" w:space="0" w:color="D9D9D9"/>
              <w:right w:val="single" w:sz="2" w:space="0" w:color="D9D9D9"/>
            </w:tcBorders>
            <w:shd w:val="clear" w:color="auto" w:fill="FFFFFF"/>
            <w:hideMark/>
          </w:tcPr>
          <w:p w14:paraId="20286798" w14:textId="23FE417C" w:rsidR="00F73522" w:rsidRDefault="00F73522">
            <w:pPr>
              <w:pStyle w:val="Ratings1-5"/>
              <w:spacing w:before="0" w:after="40" w:line="240" w:lineRule="auto"/>
              <w:ind w:left="135" w:right="113"/>
              <w:jc w:val="left"/>
              <w:rPr>
                <w:color w:val="1F4E79"/>
                <w:sz w:val="24"/>
              </w:rPr>
            </w:pPr>
            <w:r>
              <w:rPr>
                <w:rFonts w:cstheme="minorHAnsi"/>
                <w:sz w:val="24"/>
              </w:rPr>
              <w:fldChar w:fldCharType="begin">
                <w:ffData>
                  <w:name w:val="Text1"/>
                  <w:enabled/>
                  <w:calcOnExit w:val="0"/>
                  <w:textInput/>
                </w:ffData>
              </w:fldChar>
            </w:r>
            <w:r>
              <w:rPr>
                <w:rFonts w:cstheme="minorHAnsi"/>
                <w:sz w:val="24"/>
              </w:rPr>
              <w:instrText xml:space="preserve"> FORMTEXT </w:instrText>
            </w:r>
            <w:r>
              <w:rPr>
                <w:rFonts w:cstheme="minorHAnsi"/>
                <w:sz w:val="24"/>
              </w:rPr>
            </w:r>
            <w:r>
              <w:rPr>
                <w:rFonts w:cstheme="minorHAnsi"/>
                <w:sz w:val="24"/>
              </w:rPr>
              <w:fldChar w:fldCharType="separate"/>
            </w:r>
            <w:r w:rsidR="00345BA8">
              <w:rPr>
                <w:rFonts w:cstheme="minorHAnsi"/>
                <w:noProof/>
                <w:sz w:val="24"/>
              </w:rPr>
              <w:t> </w:t>
            </w:r>
            <w:r w:rsidR="00345BA8">
              <w:rPr>
                <w:rFonts w:cstheme="minorHAnsi"/>
                <w:noProof/>
                <w:sz w:val="24"/>
              </w:rPr>
              <w:t> </w:t>
            </w:r>
            <w:r w:rsidR="00345BA8">
              <w:rPr>
                <w:rFonts w:cstheme="minorHAnsi"/>
                <w:noProof/>
                <w:sz w:val="24"/>
              </w:rPr>
              <w:t> </w:t>
            </w:r>
            <w:r w:rsidR="00345BA8">
              <w:rPr>
                <w:rFonts w:cstheme="minorHAnsi"/>
                <w:noProof/>
                <w:sz w:val="24"/>
              </w:rPr>
              <w:t> </w:t>
            </w:r>
            <w:r w:rsidR="00345BA8">
              <w:rPr>
                <w:rFonts w:cstheme="minorHAnsi"/>
                <w:noProof/>
                <w:sz w:val="24"/>
              </w:rPr>
              <w:t> </w:t>
            </w:r>
            <w:r>
              <w:rPr>
                <w:rFonts w:cstheme="minorHAnsi"/>
                <w:sz w:val="24"/>
              </w:rPr>
              <w:fldChar w:fldCharType="end"/>
            </w:r>
          </w:p>
        </w:tc>
      </w:tr>
      <w:tr w:rsidR="00F73522" w14:paraId="30F429D1" w14:textId="77777777" w:rsidTr="00F73522">
        <w:trPr>
          <w:trHeight w:val="697"/>
        </w:trPr>
        <w:tc>
          <w:tcPr>
            <w:tcW w:w="2830" w:type="dxa"/>
            <w:tcBorders>
              <w:top w:val="single" w:sz="12" w:space="0" w:color="BFBFBF" w:themeColor="background1" w:themeShade="BF"/>
              <w:left w:val="single" w:sz="18" w:space="0" w:color="2F5496" w:themeColor="accent5" w:themeShade="BF"/>
              <w:bottom w:val="single" w:sz="12" w:space="0" w:color="BFBFBF" w:themeColor="background1" w:themeShade="BF"/>
              <w:right w:val="single" w:sz="2" w:space="0" w:color="D9D9D9"/>
            </w:tcBorders>
            <w:shd w:val="clear" w:color="auto" w:fill="F5F5F5"/>
            <w:hideMark/>
          </w:tcPr>
          <w:p w14:paraId="29C23122" w14:textId="77777777" w:rsidR="00F73522" w:rsidRDefault="00F73522">
            <w:pPr>
              <w:spacing w:after="60" w:line="252" w:lineRule="auto"/>
              <w:rPr>
                <w:color w:val="1F4E79"/>
                <w:sz w:val="18"/>
              </w:rPr>
            </w:pPr>
            <w:r>
              <w:rPr>
                <w:rFonts w:ascii="Segoe UI Semibold" w:hAnsi="Segoe UI Semibold" w:cs="Segoe UI Semibold"/>
                <w:color w:val="1F4E79"/>
                <w:sz w:val="18"/>
              </w:rPr>
              <w:t>REGISTERED OFFICE ADDRESS</w:t>
            </w:r>
            <w:r>
              <w:rPr>
                <w:color w:val="1F4E79"/>
                <w:sz w:val="18"/>
              </w:rPr>
              <w:t xml:space="preserve"> </w:t>
            </w:r>
          </w:p>
          <w:p w14:paraId="19E39E00" w14:textId="77777777" w:rsidR="00F73522" w:rsidRDefault="00F73522">
            <w:pPr>
              <w:spacing w:line="252" w:lineRule="auto"/>
              <w:rPr>
                <w:rFonts w:asciiTheme="majorHAnsi" w:hAnsiTheme="majorHAnsi" w:cstheme="majorHAnsi"/>
                <w:i/>
                <w:sz w:val="18"/>
              </w:rPr>
            </w:pPr>
            <w:r>
              <w:rPr>
                <w:rFonts w:asciiTheme="majorHAnsi" w:hAnsiTheme="majorHAnsi" w:cstheme="majorHAnsi"/>
                <w:i/>
                <w:sz w:val="18"/>
              </w:rPr>
              <w:t>(if different from the trade address outlined above)</w:t>
            </w:r>
          </w:p>
        </w:tc>
        <w:tc>
          <w:tcPr>
            <w:tcW w:w="7610" w:type="dxa"/>
            <w:gridSpan w:val="4"/>
            <w:tcBorders>
              <w:top w:val="single" w:sz="2" w:space="0" w:color="D9D9D9"/>
              <w:left w:val="single" w:sz="2" w:space="0" w:color="D9D9D9"/>
              <w:bottom w:val="single" w:sz="2" w:space="0" w:color="D9D9D9"/>
              <w:right w:val="single" w:sz="2" w:space="0" w:color="D9D9D9"/>
            </w:tcBorders>
            <w:shd w:val="clear" w:color="auto" w:fill="FFFFFF" w:themeFill="background1"/>
          </w:tcPr>
          <w:p w14:paraId="4C3125C3" w14:textId="14C8B4F4" w:rsidR="00F73522" w:rsidRDefault="00F73522">
            <w:pPr>
              <w:spacing w:line="254" w:lineRule="auto"/>
              <w:ind w:left="135"/>
              <w:rPr>
                <w:rFonts w:asciiTheme="minorHAnsi" w:hAnsiTheme="minorHAnsi" w:cstheme="minorHAnsi"/>
                <w:sz w:val="24"/>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Pr>
                <w:rFonts w:asciiTheme="minorHAnsi" w:hAnsiTheme="minorHAnsi" w:cstheme="minorHAnsi"/>
                <w:sz w:val="24"/>
              </w:rPr>
              <w:fldChar w:fldCharType="end"/>
            </w:r>
          </w:p>
          <w:p w14:paraId="148299C9" w14:textId="77777777" w:rsidR="00F73522" w:rsidRDefault="00F73522">
            <w:pPr>
              <w:spacing w:line="254" w:lineRule="auto"/>
              <w:ind w:left="135"/>
              <w:rPr>
                <w:rFonts w:asciiTheme="minorHAnsi" w:hAnsiTheme="minorHAnsi" w:cstheme="minorHAnsi"/>
                <w:sz w:val="24"/>
              </w:rPr>
            </w:pPr>
          </w:p>
          <w:p w14:paraId="715275BB" w14:textId="77777777" w:rsidR="00F73522" w:rsidRDefault="00F73522">
            <w:pPr>
              <w:spacing w:line="254" w:lineRule="auto"/>
              <w:ind w:left="135"/>
              <w:rPr>
                <w:rFonts w:asciiTheme="minorHAnsi" w:hAnsiTheme="minorHAnsi" w:cstheme="minorHAnsi"/>
                <w:sz w:val="24"/>
              </w:rPr>
            </w:pPr>
          </w:p>
          <w:p w14:paraId="037B6C3E" w14:textId="77777777" w:rsidR="00F73522" w:rsidRDefault="00F73522">
            <w:pPr>
              <w:spacing w:line="254" w:lineRule="auto"/>
              <w:ind w:left="135"/>
              <w:rPr>
                <w:rFonts w:asciiTheme="minorHAnsi" w:hAnsiTheme="minorHAnsi" w:cstheme="minorHAnsi"/>
                <w:sz w:val="24"/>
              </w:rPr>
            </w:pPr>
          </w:p>
        </w:tc>
      </w:tr>
      <w:tr w:rsidR="00F73522" w14:paraId="1DDEB1CE" w14:textId="77777777" w:rsidTr="00F73522">
        <w:trPr>
          <w:trHeight w:val="252"/>
        </w:trPr>
        <w:tc>
          <w:tcPr>
            <w:tcW w:w="2830" w:type="dxa"/>
            <w:tcBorders>
              <w:top w:val="single" w:sz="12" w:space="0" w:color="BFBFBF" w:themeColor="background1" w:themeShade="BF"/>
              <w:left w:val="single" w:sz="18" w:space="0" w:color="2F5496" w:themeColor="accent5" w:themeShade="BF"/>
              <w:bottom w:val="single" w:sz="12" w:space="0" w:color="BFBFBF" w:themeColor="background1" w:themeShade="BF"/>
              <w:right w:val="single" w:sz="2" w:space="0" w:color="D9D9D9"/>
            </w:tcBorders>
            <w:shd w:val="clear" w:color="auto" w:fill="F5F5F5"/>
            <w:hideMark/>
          </w:tcPr>
          <w:p w14:paraId="21F4FF9C" w14:textId="77777777" w:rsidR="00F73522" w:rsidRDefault="00F73522">
            <w:pPr>
              <w:pStyle w:val="Quote"/>
              <w:spacing w:after="120" w:line="254" w:lineRule="auto"/>
              <w:rPr>
                <w:rFonts w:ascii="Segoe UI Semibold" w:hAnsi="Segoe UI Semibold" w:cs="Segoe UI Semibold"/>
                <w:iCs w:val="0"/>
                <w:color w:val="1F4E79"/>
                <w:kern w:val="0"/>
                <w:szCs w:val="26"/>
              </w:rPr>
            </w:pPr>
            <w:r>
              <w:rPr>
                <w:rFonts w:ascii="Segoe UI Semibold" w:hAnsi="Segoe UI Semibold" w:cs="Segoe UI Semibold"/>
                <w:i w:val="0"/>
                <w:iCs w:val="0"/>
                <w:color w:val="1F4E79"/>
                <w:kern w:val="0"/>
                <w:sz w:val="18"/>
                <w:szCs w:val="26"/>
              </w:rPr>
              <w:t>NAME OF APPLICANT</w:t>
            </w:r>
          </w:p>
        </w:tc>
        <w:tc>
          <w:tcPr>
            <w:tcW w:w="7610" w:type="dxa"/>
            <w:gridSpan w:val="4"/>
            <w:tcBorders>
              <w:top w:val="single" w:sz="2" w:space="0" w:color="D9D9D9"/>
              <w:left w:val="single" w:sz="2" w:space="0" w:color="D9D9D9"/>
              <w:bottom w:val="single" w:sz="2" w:space="0" w:color="D9D9D9"/>
              <w:right w:val="single" w:sz="2" w:space="0" w:color="D9D9D9"/>
            </w:tcBorders>
            <w:shd w:val="clear" w:color="auto" w:fill="FFFFFF" w:themeFill="background1"/>
            <w:hideMark/>
          </w:tcPr>
          <w:p w14:paraId="4EFEBE7D" w14:textId="18E9BD28" w:rsidR="00F73522" w:rsidRDefault="00F73522">
            <w:pPr>
              <w:spacing w:line="254" w:lineRule="auto"/>
              <w:ind w:left="135"/>
              <w:rPr>
                <w:rFonts w:asciiTheme="minorHAnsi" w:hAnsiTheme="minorHAnsi" w:cstheme="minorHAnsi"/>
                <w:sz w:val="24"/>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Pr>
                <w:rFonts w:asciiTheme="minorHAnsi" w:hAnsiTheme="minorHAnsi" w:cstheme="minorHAnsi"/>
                <w:sz w:val="24"/>
              </w:rPr>
              <w:fldChar w:fldCharType="end"/>
            </w:r>
          </w:p>
        </w:tc>
      </w:tr>
      <w:tr w:rsidR="00F73522" w14:paraId="688298D2" w14:textId="77777777" w:rsidTr="00F73522">
        <w:trPr>
          <w:trHeight w:val="415"/>
        </w:trPr>
        <w:tc>
          <w:tcPr>
            <w:tcW w:w="2830" w:type="dxa"/>
            <w:tcBorders>
              <w:top w:val="nil"/>
              <w:left w:val="single" w:sz="18" w:space="0" w:color="2F5496" w:themeColor="accent5" w:themeShade="BF"/>
              <w:bottom w:val="single" w:sz="12" w:space="0" w:color="BFBFBF" w:themeColor="background1" w:themeShade="BF"/>
              <w:right w:val="single" w:sz="2" w:space="0" w:color="D9D9D9"/>
            </w:tcBorders>
            <w:shd w:val="clear" w:color="auto" w:fill="F5F5F5"/>
            <w:hideMark/>
          </w:tcPr>
          <w:p w14:paraId="0357F100" w14:textId="77777777" w:rsidR="00F73522" w:rsidRDefault="00F73522">
            <w:pPr>
              <w:pStyle w:val="Heading2"/>
              <w:tabs>
                <w:tab w:val="right" w:pos="8192"/>
              </w:tabs>
              <w:spacing w:before="0" w:after="120" w:line="254" w:lineRule="auto"/>
              <w:ind w:right="113"/>
              <w:rPr>
                <w:rFonts w:ascii="Segoe UI Semibold" w:hAnsi="Segoe UI Semibold" w:cs="Segoe UI Semibold"/>
              </w:rPr>
            </w:pPr>
            <w:r>
              <w:rPr>
                <w:rFonts w:ascii="Segoe UI Semibold" w:hAnsi="Segoe UI Semibold" w:cs="Segoe UI Semibold"/>
                <w:color w:val="1F4E79"/>
                <w:sz w:val="18"/>
              </w:rPr>
              <w:t>ADDRESS OF APPLICANT</w:t>
            </w:r>
          </w:p>
        </w:tc>
        <w:tc>
          <w:tcPr>
            <w:tcW w:w="7610" w:type="dxa"/>
            <w:gridSpan w:val="4"/>
            <w:tcBorders>
              <w:top w:val="single" w:sz="2" w:space="0" w:color="D9D9D9"/>
              <w:left w:val="single" w:sz="2" w:space="0" w:color="D9D9D9"/>
              <w:bottom w:val="single" w:sz="2" w:space="0" w:color="D9D9D9"/>
              <w:right w:val="single" w:sz="2" w:space="0" w:color="D9D9D9"/>
            </w:tcBorders>
            <w:shd w:val="clear" w:color="auto" w:fill="FFFFFF"/>
          </w:tcPr>
          <w:p w14:paraId="5FC53336" w14:textId="5B941EEA" w:rsidR="00F73522" w:rsidRDefault="00F73522">
            <w:pPr>
              <w:spacing w:line="220" w:lineRule="exact"/>
              <w:ind w:left="135"/>
              <w:rPr>
                <w:rFonts w:asciiTheme="minorHAnsi" w:hAnsiTheme="minorHAnsi" w:cstheme="minorHAnsi"/>
                <w:color w:val="1F4E79"/>
                <w:sz w:val="24"/>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Pr>
                <w:rFonts w:asciiTheme="minorHAnsi" w:hAnsiTheme="minorHAnsi" w:cstheme="minorHAnsi"/>
                <w:sz w:val="24"/>
              </w:rPr>
              <w:fldChar w:fldCharType="end"/>
            </w:r>
          </w:p>
          <w:p w14:paraId="2B4A90E2" w14:textId="77777777" w:rsidR="00F73522" w:rsidRDefault="00F73522">
            <w:pPr>
              <w:spacing w:line="220" w:lineRule="exact"/>
              <w:ind w:left="135"/>
              <w:rPr>
                <w:rFonts w:asciiTheme="minorHAnsi" w:hAnsiTheme="minorHAnsi" w:cstheme="minorHAnsi"/>
                <w:color w:val="1F4E79"/>
                <w:sz w:val="24"/>
              </w:rPr>
            </w:pPr>
          </w:p>
          <w:p w14:paraId="66A50803" w14:textId="77777777" w:rsidR="00F73522" w:rsidRDefault="00F73522">
            <w:pPr>
              <w:spacing w:line="220" w:lineRule="exact"/>
              <w:ind w:left="135"/>
              <w:rPr>
                <w:rFonts w:asciiTheme="minorHAnsi" w:hAnsiTheme="minorHAnsi" w:cstheme="minorHAnsi"/>
                <w:color w:val="1F4E79"/>
                <w:sz w:val="24"/>
              </w:rPr>
            </w:pPr>
          </w:p>
          <w:p w14:paraId="64315A17" w14:textId="77777777" w:rsidR="00F73522" w:rsidRDefault="00F73522">
            <w:pPr>
              <w:spacing w:line="220" w:lineRule="exact"/>
              <w:ind w:left="135"/>
              <w:rPr>
                <w:rFonts w:asciiTheme="minorHAnsi" w:hAnsiTheme="minorHAnsi" w:cstheme="minorHAnsi"/>
                <w:color w:val="1F4E79"/>
                <w:sz w:val="24"/>
              </w:rPr>
            </w:pPr>
          </w:p>
          <w:p w14:paraId="545A1FFC" w14:textId="77777777" w:rsidR="00F73522" w:rsidRDefault="00F73522">
            <w:pPr>
              <w:spacing w:line="220" w:lineRule="exact"/>
              <w:ind w:left="135"/>
              <w:rPr>
                <w:rFonts w:asciiTheme="minorHAnsi" w:hAnsiTheme="minorHAnsi" w:cstheme="minorHAnsi"/>
                <w:color w:val="1F4E79"/>
                <w:sz w:val="24"/>
              </w:rPr>
            </w:pPr>
          </w:p>
          <w:p w14:paraId="2089FB83" w14:textId="77777777" w:rsidR="00F73522" w:rsidRDefault="00F73522">
            <w:pPr>
              <w:spacing w:line="220" w:lineRule="exact"/>
              <w:ind w:left="135"/>
              <w:rPr>
                <w:rFonts w:asciiTheme="minorHAnsi" w:hAnsiTheme="minorHAnsi" w:cstheme="minorHAnsi"/>
                <w:color w:val="1F4E79"/>
                <w:sz w:val="24"/>
              </w:rPr>
            </w:pPr>
          </w:p>
        </w:tc>
      </w:tr>
      <w:tr w:rsidR="00F73522" w14:paraId="3707B2FD" w14:textId="77777777" w:rsidTr="00F73522">
        <w:trPr>
          <w:trHeight w:val="248"/>
        </w:trPr>
        <w:tc>
          <w:tcPr>
            <w:tcW w:w="2830" w:type="dxa"/>
            <w:vMerge w:val="restart"/>
            <w:tcBorders>
              <w:top w:val="single" w:sz="12" w:space="0" w:color="BFBFBF" w:themeColor="background1" w:themeShade="BF"/>
              <w:left w:val="single" w:sz="18" w:space="0" w:color="2F5496" w:themeColor="accent5" w:themeShade="BF"/>
              <w:bottom w:val="nil"/>
              <w:right w:val="single" w:sz="2" w:space="0" w:color="D9D9D9"/>
            </w:tcBorders>
            <w:shd w:val="clear" w:color="auto" w:fill="F5F5F5"/>
            <w:hideMark/>
          </w:tcPr>
          <w:p w14:paraId="752D8E05" w14:textId="77777777" w:rsidR="00F73522" w:rsidRDefault="00F73522">
            <w:pPr>
              <w:pStyle w:val="Heading2"/>
              <w:spacing w:before="0" w:after="120" w:line="254" w:lineRule="auto"/>
              <w:ind w:right="113"/>
              <w:rPr>
                <w:rFonts w:ascii="Segoe UI Semibold" w:hAnsi="Segoe UI Semibold" w:cs="Segoe UI Semibold"/>
                <w:color w:val="1F4E79"/>
                <w:sz w:val="18"/>
              </w:rPr>
            </w:pPr>
            <w:r>
              <w:rPr>
                <w:rFonts w:ascii="Segoe UI Semibold" w:hAnsi="Segoe UI Semibold" w:cs="Segoe UI Semibold"/>
                <w:color w:val="1F4E79"/>
                <w:sz w:val="18"/>
              </w:rPr>
              <w:t>CONTACT DETAILS</w:t>
            </w:r>
          </w:p>
        </w:tc>
        <w:tc>
          <w:tcPr>
            <w:tcW w:w="1699" w:type="dxa"/>
            <w:tcBorders>
              <w:top w:val="single" w:sz="2" w:space="0" w:color="D9D9D9"/>
              <w:left w:val="single" w:sz="2" w:space="0" w:color="D9D9D9"/>
              <w:bottom w:val="single" w:sz="2" w:space="0" w:color="D9D9D9"/>
              <w:right w:val="single" w:sz="2" w:space="0" w:color="D9D9D9"/>
            </w:tcBorders>
            <w:shd w:val="clear" w:color="auto" w:fill="FFFFFF"/>
            <w:vAlign w:val="center"/>
            <w:hideMark/>
          </w:tcPr>
          <w:p w14:paraId="6FAE5EEF" w14:textId="77777777" w:rsidR="00F73522" w:rsidRDefault="00AE7E43">
            <w:pPr>
              <w:tabs>
                <w:tab w:val="left" w:pos="560"/>
              </w:tabs>
              <w:spacing w:before="60" w:line="254" w:lineRule="auto"/>
              <w:ind w:left="135"/>
              <w:rPr>
                <w:rFonts w:asciiTheme="minorHAnsi" w:hAnsiTheme="minorHAnsi" w:cstheme="minorHAnsi"/>
              </w:rPr>
            </w:pPr>
            <w:sdt>
              <w:sdtPr>
                <w:rPr>
                  <w:rFonts w:asciiTheme="minorHAnsi" w:hAnsiTheme="minorHAnsi" w:cstheme="minorHAnsi"/>
                  <w:color w:val="1F4E79"/>
                </w:rPr>
                <w:id w:val="228653776"/>
                <w14:checkbox>
                  <w14:checked w14:val="0"/>
                  <w14:checkedState w14:val="00FE" w14:font="Wingdings"/>
                  <w14:uncheckedState w14:val="00A8" w14:font="Wingdings"/>
                </w14:checkbox>
              </w:sdtPr>
              <w:sdtEndPr/>
              <w:sdtContent>
                <w:r w:rsidR="00F73522">
                  <w:rPr>
                    <w:rFonts w:asciiTheme="minorHAnsi" w:hAnsiTheme="minorHAnsi" w:cstheme="minorHAnsi"/>
                    <w:color w:val="1F4E79"/>
                  </w:rPr>
                  <w:sym w:font="Wingdings" w:char="F0A8"/>
                </w:r>
              </w:sdtContent>
            </w:sdt>
            <w:r w:rsidR="00F73522">
              <w:rPr>
                <w:rFonts w:asciiTheme="minorHAnsi" w:hAnsiTheme="minorHAnsi" w:cstheme="minorHAnsi"/>
                <w:color w:val="1F4E79"/>
              </w:rPr>
              <w:t xml:space="preserve"> </w:t>
            </w:r>
            <w:r w:rsidR="00F73522">
              <w:rPr>
                <w:rFonts w:asciiTheme="minorHAnsi" w:hAnsiTheme="minorHAnsi" w:cstheme="minorHAnsi"/>
                <w:color w:val="1F4E79"/>
              </w:rPr>
              <w:tab/>
            </w:r>
            <w:r w:rsidR="00F73522">
              <w:rPr>
                <w:rFonts w:asciiTheme="minorHAnsi" w:hAnsiTheme="minorHAnsi" w:cstheme="minorHAnsi"/>
                <w:color w:val="1F4E79"/>
                <w:sz w:val="20"/>
              </w:rPr>
              <w:t>Landline:</w:t>
            </w:r>
          </w:p>
        </w:tc>
        <w:tc>
          <w:tcPr>
            <w:tcW w:w="1980" w:type="dxa"/>
            <w:tcBorders>
              <w:top w:val="single" w:sz="2" w:space="0" w:color="D9D9D9"/>
              <w:left w:val="single" w:sz="2" w:space="0" w:color="D9D9D9"/>
              <w:bottom w:val="single" w:sz="2" w:space="0" w:color="D9D9D9"/>
              <w:right w:val="single" w:sz="2" w:space="0" w:color="D9D9D9"/>
            </w:tcBorders>
            <w:shd w:val="clear" w:color="auto" w:fill="FFFFFF"/>
            <w:vAlign w:val="center"/>
            <w:hideMark/>
          </w:tcPr>
          <w:p w14:paraId="0F7CE040" w14:textId="3B83A95A" w:rsidR="00F73522" w:rsidRDefault="00F73522">
            <w:pPr>
              <w:spacing w:before="60" w:line="254" w:lineRule="auto"/>
              <w:ind w:left="141"/>
              <w:rPr>
                <w:rFonts w:asciiTheme="minorHAnsi" w:hAnsiTheme="minorHAnsi" w:cstheme="minorHAnsi"/>
                <w:sz w:val="24"/>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Pr>
                <w:rFonts w:asciiTheme="minorHAnsi" w:hAnsiTheme="minorHAnsi" w:cstheme="minorHAnsi"/>
                <w:sz w:val="24"/>
              </w:rPr>
              <w:fldChar w:fldCharType="end"/>
            </w:r>
          </w:p>
        </w:tc>
        <w:tc>
          <w:tcPr>
            <w:tcW w:w="1415" w:type="dxa"/>
            <w:tcBorders>
              <w:top w:val="single" w:sz="2" w:space="0" w:color="D9D9D9"/>
              <w:left w:val="single" w:sz="2" w:space="0" w:color="D9D9D9"/>
              <w:bottom w:val="single" w:sz="2" w:space="0" w:color="D9D9D9"/>
              <w:right w:val="single" w:sz="2" w:space="0" w:color="D9D9D9"/>
            </w:tcBorders>
            <w:shd w:val="clear" w:color="auto" w:fill="FFFFFF"/>
            <w:vAlign w:val="center"/>
            <w:hideMark/>
          </w:tcPr>
          <w:p w14:paraId="44B3C09B" w14:textId="77777777" w:rsidR="00F73522" w:rsidRDefault="00AE7E43">
            <w:pPr>
              <w:tabs>
                <w:tab w:val="left" w:pos="429"/>
              </w:tabs>
              <w:spacing w:before="60" w:line="254" w:lineRule="auto"/>
              <w:ind w:left="4"/>
              <w:rPr>
                <w:rFonts w:asciiTheme="minorHAnsi" w:hAnsiTheme="minorHAnsi" w:cstheme="minorHAnsi"/>
              </w:rPr>
            </w:pPr>
            <w:sdt>
              <w:sdtPr>
                <w:rPr>
                  <w:rFonts w:asciiTheme="minorHAnsi" w:hAnsiTheme="minorHAnsi" w:cstheme="minorHAnsi"/>
                  <w:color w:val="1F4E79"/>
                </w:rPr>
                <w:id w:val="1667125898"/>
                <w14:checkbox>
                  <w14:checked w14:val="0"/>
                  <w14:checkedState w14:val="00FE" w14:font="Wingdings"/>
                  <w14:uncheckedState w14:val="00A8" w14:font="Wingdings"/>
                </w14:checkbox>
              </w:sdtPr>
              <w:sdtEndPr/>
              <w:sdtContent>
                <w:r w:rsidR="00F73522">
                  <w:rPr>
                    <w:rFonts w:asciiTheme="minorHAnsi" w:hAnsiTheme="minorHAnsi" w:cstheme="minorHAnsi"/>
                    <w:color w:val="1F4E79"/>
                  </w:rPr>
                  <w:sym w:font="Wingdings" w:char="F0A8"/>
                </w:r>
              </w:sdtContent>
            </w:sdt>
            <w:r w:rsidR="00F73522">
              <w:rPr>
                <w:rFonts w:asciiTheme="minorHAnsi" w:hAnsiTheme="minorHAnsi" w:cstheme="minorHAnsi"/>
                <w:color w:val="1F4E79"/>
              </w:rPr>
              <w:t xml:space="preserve"> </w:t>
            </w:r>
            <w:r w:rsidR="00F73522">
              <w:rPr>
                <w:rFonts w:asciiTheme="minorHAnsi" w:hAnsiTheme="minorHAnsi" w:cstheme="minorHAnsi"/>
                <w:color w:val="1F4E79"/>
              </w:rPr>
              <w:tab/>
            </w:r>
            <w:r w:rsidR="00F73522">
              <w:rPr>
                <w:rFonts w:asciiTheme="minorHAnsi" w:hAnsiTheme="minorHAnsi" w:cstheme="minorHAnsi"/>
                <w:color w:val="1F4E79"/>
                <w:sz w:val="20"/>
              </w:rPr>
              <w:t>Mobile:</w:t>
            </w:r>
          </w:p>
        </w:tc>
        <w:tc>
          <w:tcPr>
            <w:tcW w:w="2516" w:type="dxa"/>
            <w:tcBorders>
              <w:top w:val="single" w:sz="2" w:space="0" w:color="D9D9D9"/>
              <w:left w:val="single" w:sz="2" w:space="0" w:color="D9D9D9"/>
              <w:bottom w:val="single" w:sz="2" w:space="0" w:color="D9D9D9"/>
              <w:right w:val="single" w:sz="2" w:space="0" w:color="D9D9D9"/>
            </w:tcBorders>
            <w:shd w:val="clear" w:color="auto" w:fill="FFFFFF"/>
            <w:vAlign w:val="center"/>
            <w:hideMark/>
          </w:tcPr>
          <w:p w14:paraId="3EF0CD7B" w14:textId="5DE0F360" w:rsidR="00F73522" w:rsidRDefault="00F73522">
            <w:pPr>
              <w:spacing w:before="60" w:line="254" w:lineRule="auto"/>
              <w:ind w:left="138"/>
              <w:rPr>
                <w:rFonts w:asciiTheme="minorHAnsi" w:hAnsiTheme="minorHAnsi" w:cstheme="minorHAnsi"/>
                <w:sz w:val="24"/>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Pr>
                <w:rFonts w:asciiTheme="minorHAnsi" w:hAnsiTheme="minorHAnsi" w:cstheme="minorHAnsi"/>
                <w:sz w:val="24"/>
              </w:rPr>
              <w:fldChar w:fldCharType="end"/>
            </w:r>
          </w:p>
        </w:tc>
      </w:tr>
      <w:tr w:rsidR="00F73522" w14:paraId="2A630183" w14:textId="77777777" w:rsidTr="00F73522">
        <w:trPr>
          <w:trHeight w:val="248"/>
        </w:trPr>
        <w:tc>
          <w:tcPr>
            <w:tcW w:w="0" w:type="auto"/>
            <w:vMerge/>
            <w:tcBorders>
              <w:top w:val="single" w:sz="12" w:space="0" w:color="BFBFBF" w:themeColor="background1" w:themeShade="BF"/>
              <w:left w:val="single" w:sz="18" w:space="0" w:color="2F5496" w:themeColor="accent5" w:themeShade="BF"/>
              <w:bottom w:val="nil"/>
              <w:right w:val="single" w:sz="2" w:space="0" w:color="D9D9D9"/>
            </w:tcBorders>
            <w:vAlign w:val="center"/>
            <w:hideMark/>
          </w:tcPr>
          <w:p w14:paraId="3D6A5C71" w14:textId="77777777" w:rsidR="00F73522" w:rsidRDefault="00F73522">
            <w:pPr>
              <w:spacing w:line="256" w:lineRule="auto"/>
              <w:rPr>
                <w:rFonts w:ascii="Segoe UI Semibold" w:eastAsiaTheme="majorEastAsia" w:hAnsi="Segoe UI Semibold" w:cs="Segoe UI Semibold"/>
                <w:color w:val="1F4E79"/>
                <w:sz w:val="18"/>
                <w:szCs w:val="26"/>
              </w:rPr>
            </w:pPr>
          </w:p>
        </w:tc>
        <w:tc>
          <w:tcPr>
            <w:tcW w:w="1699" w:type="dxa"/>
            <w:tcBorders>
              <w:top w:val="single" w:sz="2" w:space="0" w:color="D9D9D9"/>
              <w:left w:val="single" w:sz="2" w:space="0" w:color="D9D9D9"/>
              <w:bottom w:val="single" w:sz="2" w:space="0" w:color="D9D9D9"/>
              <w:right w:val="single" w:sz="2" w:space="0" w:color="D9D9D9"/>
            </w:tcBorders>
            <w:shd w:val="clear" w:color="auto" w:fill="FFFFFF" w:themeFill="background1"/>
            <w:vAlign w:val="center"/>
            <w:hideMark/>
          </w:tcPr>
          <w:p w14:paraId="34692E4C" w14:textId="77777777" w:rsidR="00F73522" w:rsidRDefault="00AE7E43">
            <w:pPr>
              <w:tabs>
                <w:tab w:val="left" w:pos="560"/>
              </w:tabs>
              <w:spacing w:before="60" w:line="254" w:lineRule="auto"/>
              <w:ind w:left="135"/>
            </w:pPr>
            <w:sdt>
              <w:sdtPr>
                <w:rPr>
                  <w:rFonts w:asciiTheme="minorHAnsi" w:hAnsiTheme="minorHAnsi" w:cstheme="minorHAnsi"/>
                  <w:color w:val="1F4E79"/>
                </w:rPr>
                <w:id w:val="492916413"/>
                <w14:checkbox>
                  <w14:checked w14:val="0"/>
                  <w14:checkedState w14:val="00FE" w14:font="Wingdings"/>
                  <w14:uncheckedState w14:val="00A8" w14:font="Wingdings"/>
                </w14:checkbox>
              </w:sdtPr>
              <w:sdtEndPr/>
              <w:sdtContent>
                <w:r w:rsidR="00F73522">
                  <w:rPr>
                    <w:rFonts w:asciiTheme="minorHAnsi" w:hAnsiTheme="minorHAnsi" w:cstheme="minorHAnsi"/>
                    <w:color w:val="1F4E79"/>
                  </w:rPr>
                  <w:sym w:font="Wingdings" w:char="F0A8"/>
                </w:r>
              </w:sdtContent>
            </w:sdt>
            <w:r w:rsidR="00F73522">
              <w:rPr>
                <w:rFonts w:asciiTheme="minorHAnsi" w:hAnsiTheme="minorHAnsi" w:cstheme="minorHAnsi"/>
                <w:color w:val="1F4E79"/>
              </w:rPr>
              <w:t xml:space="preserve"> </w:t>
            </w:r>
            <w:r w:rsidR="00F73522">
              <w:rPr>
                <w:rFonts w:asciiTheme="minorHAnsi" w:hAnsiTheme="minorHAnsi" w:cstheme="minorHAnsi"/>
                <w:color w:val="1F4E79"/>
              </w:rPr>
              <w:tab/>
            </w:r>
            <w:r w:rsidR="00F73522">
              <w:rPr>
                <w:rFonts w:asciiTheme="minorHAnsi" w:hAnsiTheme="minorHAnsi" w:cstheme="minorHAnsi"/>
                <w:color w:val="1F4E79"/>
                <w:sz w:val="20"/>
              </w:rPr>
              <w:t>Email:</w:t>
            </w:r>
          </w:p>
        </w:tc>
        <w:tc>
          <w:tcPr>
            <w:tcW w:w="5911" w:type="dxa"/>
            <w:gridSpan w:val="3"/>
            <w:tcBorders>
              <w:top w:val="single" w:sz="2" w:space="0" w:color="D9D9D9"/>
              <w:left w:val="single" w:sz="2" w:space="0" w:color="D9D9D9"/>
              <w:bottom w:val="single" w:sz="2" w:space="0" w:color="D9D9D9"/>
              <w:right w:val="single" w:sz="2" w:space="0" w:color="D9D9D9"/>
            </w:tcBorders>
            <w:shd w:val="clear" w:color="auto" w:fill="FFFFFF" w:themeFill="background1"/>
            <w:vAlign w:val="center"/>
            <w:hideMark/>
          </w:tcPr>
          <w:p w14:paraId="4221EBE1" w14:textId="18BAE9F6" w:rsidR="00F73522" w:rsidRDefault="00F73522">
            <w:pPr>
              <w:spacing w:before="60" w:line="254" w:lineRule="auto"/>
              <w:ind w:left="141"/>
              <w:rPr>
                <w:rFonts w:asciiTheme="minorHAnsi" w:hAnsiTheme="minorHAnsi" w:cstheme="minorHAnsi"/>
                <w:sz w:val="24"/>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Pr>
                <w:rFonts w:asciiTheme="minorHAnsi" w:hAnsiTheme="minorHAnsi" w:cstheme="minorHAnsi"/>
                <w:sz w:val="24"/>
              </w:rPr>
              <w:fldChar w:fldCharType="end"/>
            </w:r>
          </w:p>
        </w:tc>
      </w:tr>
      <w:tr w:rsidR="00F73522" w14:paraId="196A5C52" w14:textId="77777777" w:rsidTr="00F73522">
        <w:trPr>
          <w:trHeight w:val="517"/>
        </w:trPr>
        <w:tc>
          <w:tcPr>
            <w:tcW w:w="2830" w:type="dxa"/>
            <w:tcBorders>
              <w:top w:val="single" w:sz="12" w:space="0" w:color="BFBFBF" w:themeColor="background1" w:themeShade="BF"/>
              <w:left w:val="single" w:sz="18" w:space="0" w:color="2F5496" w:themeColor="accent5" w:themeShade="BF"/>
              <w:bottom w:val="nil"/>
              <w:right w:val="single" w:sz="2" w:space="0" w:color="D9D9D9"/>
            </w:tcBorders>
            <w:shd w:val="clear" w:color="auto" w:fill="F5F5F5"/>
            <w:hideMark/>
          </w:tcPr>
          <w:p w14:paraId="333DD236" w14:textId="77777777" w:rsidR="00F73522" w:rsidRDefault="00F73522">
            <w:pPr>
              <w:pStyle w:val="Heading2"/>
              <w:spacing w:before="0" w:line="254" w:lineRule="auto"/>
              <w:ind w:left="23" w:right="113"/>
              <w:rPr>
                <w:rFonts w:ascii="Segoe UI Semibold" w:hAnsi="Segoe UI Semibold" w:cs="Segoe UI Semibold"/>
                <w:color w:val="1F4E79"/>
                <w:sz w:val="18"/>
                <w14:props3d w14:extrusionH="0" w14:contourW="0" w14:prstMaterial="matte"/>
              </w:rPr>
            </w:pPr>
            <w:r>
              <w:rPr>
                <w:rFonts w:ascii="Segoe UI Semibold" w:hAnsi="Segoe UI Semibold" w:cs="Segoe UI Semibold"/>
                <w:color w:val="1F4E79"/>
                <w:sz w:val="18"/>
                <w14:props3d w14:extrusionH="0" w14:contourW="0" w14:prstMaterial="matte"/>
              </w:rPr>
              <w:t>CONTACT NAME FOR ALL CORRESPONDENCE</w:t>
            </w:r>
          </w:p>
        </w:tc>
        <w:tc>
          <w:tcPr>
            <w:tcW w:w="7610" w:type="dxa"/>
            <w:gridSpan w:val="4"/>
            <w:tcBorders>
              <w:top w:val="single" w:sz="2" w:space="0" w:color="D9D9D9"/>
              <w:left w:val="single" w:sz="2" w:space="0" w:color="D9D9D9"/>
              <w:bottom w:val="single" w:sz="2" w:space="0" w:color="D9D9D9"/>
              <w:right w:val="single" w:sz="2" w:space="0" w:color="D9D9D9"/>
            </w:tcBorders>
            <w:shd w:val="clear" w:color="auto" w:fill="FFFFFF"/>
            <w:hideMark/>
          </w:tcPr>
          <w:p w14:paraId="65B6305D" w14:textId="17F569E7" w:rsidR="00F73522" w:rsidRDefault="00F73522">
            <w:pPr>
              <w:pStyle w:val="Ratings1-5"/>
              <w:spacing w:before="0" w:after="40" w:line="240" w:lineRule="auto"/>
              <w:ind w:left="135" w:right="113"/>
              <w:jc w:val="left"/>
              <w:rPr>
                <w:color w:val="1F4E79"/>
                <w:sz w:val="24"/>
              </w:rPr>
            </w:pPr>
            <w:r>
              <w:rPr>
                <w:rFonts w:cstheme="minorHAnsi"/>
                <w:sz w:val="24"/>
              </w:rPr>
              <w:fldChar w:fldCharType="begin">
                <w:ffData>
                  <w:name w:val="Text1"/>
                  <w:enabled/>
                  <w:calcOnExit w:val="0"/>
                  <w:textInput/>
                </w:ffData>
              </w:fldChar>
            </w:r>
            <w:r>
              <w:rPr>
                <w:rFonts w:cstheme="minorHAnsi"/>
                <w:sz w:val="24"/>
              </w:rPr>
              <w:instrText xml:space="preserve"> FORMTEXT </w:instrText>
            </w:r>
            <w:r>
              <w:rPr>
                <w:rFonts w:cstheme="minorHAnsi"/>
                <w:sz w:val="24"/>
              </w:rPr>
            </w:r>
            <w:r>
              <w:rPr>
                <w:rFonts w:cstheme="minorHAnsi"/>
                <w:sz w:val="24"/>
              </w:rPr>
              <w:fldChar w:fldCharType="separate"/>
            </w:r>
            <w:r w:rsidR="00345BA8">
              <w:rPr>
                <w:rFonts w:cstheme="minorHAnsi"/>
                <w:noProof/>
                <w:sz w:val="24"/>
              </w:rPr>
              <w:t> </w:t>
            </w:r>
            <w:r w:rsidR="00345BA8">
              <w:rPr>
                <w:rFonts w:cstheme="minorHAnsi"/>
                <w:noProof/>
                <w:sz w:val="24"/>
              </w:rPr>
              <w:t> </w:t>
            </w:r>
            <w:r w:rsidR="00345BA8">
              <w:rPr>
                <w:rFonts w:cstheme="minorHAnsi"/>
                <w:noProof/>
                <w:sz w:val="24"/>
              </w:rPr>
              <w:t> </w:t>
            </w:r>
            <w:r w:rsidR="00345BA8">
              <w:rPr>
                <w:rFonts w:cstheme="minorHAnsi"/>
                <w:noProof/>
                <w:sz w:val="24"/>
              </w:rPr>
              <w:t> </w:t>
            </w:r>
            <w:r w:rsidR="00345BA8">
              <w:rPr>
                <w:rFonts w:cstheme="minorHAnsi"/>
                <w:noProof/>
                <w:sz w:val="24"/>
              </w:rPr>
              <w:t> </w:t>
            </w:r>
            <w:r>
              <w:rPr>
                <w:rFonts w:cstheme="minorHAnsi"/>
                <w:sz w:val="24"/>
              </w:rPr>
              <w:fldChar w:fldCharType="end"/>
            </w:r>
          </w:p>
        </w:tc>
      </w:tr>
      <w:tr w:rsidR="00F73522" w14:paraId="68C906ED" w14:textId="77777777" w:rsidTr="00F73522">
        <w:trPr>
          <w:trHeight w:val="705"/>
        </w:trPr>
        <w:tc>
          <w:tcPr>
            <w:tcW w:w="2830" w:type="dxa"/>
            <w:tcBorders>
              <w:top w:val="single" w:sz="12" w:space="0" w:color="BFBFBF" w:themeColor="background1" w:themeShade="BF"/>
              <w:left w:val="single" w:sz="18" w:space="0" w:color="2F5496" w:themeColor="accent5" w:themeShade="BF"/>
              <w:bottom w:val="single" w:sz="12" w:space="0" w:color="BFBFBF" w:themeColor="background1" w:themeShade="BF"/>
              <w:right w:val="single" w:sz="2" w:space="0" w:color="D9D9D9"/>
            </w:tcBorders>
            <w:shd w:val="clear" w:color="auto" w:fill="F5F5F5"/>
            <w:hideMark/>
          </w:tcPr>
          <w:p w14:paraId="206464EC" w14:textId="77777777" w:rsidR="00F73522" w:rsidRDefault="00F73522">
            <w:pPr>
              <w:keepNext/>
              <w:keepLines/>
              <w:spacing w:after="60" w:line="254" w:lineRule="auto"/>
              <w:ind w:right="113"/>
              <w:outlineLvl w:val="1"/>
              <w:rPr>
                <w:rFonts w:ascii="Segoe UI Semibold" w:hAnsi="Segoe UI Semibold" w:cs="Segoe UI Semibold"/>
                <w:color w:val="1F4E79"/>
                <w:spacing w:val="5"/>
                <w:sz w:val="18"/>
              </w:rPr>
            </w:pPr>
            <w:r>
              <w:rPr>
                <w:rFonts w:ascii="Segoe UI Semibold" w:hAnsi="Segoe UI Semibold" w:cs="Segoe UI Semibold"/>
                <w:color w:val="1F4E79"/>
                <w:spacing w:val="5"/>
                <w:sz w:val="18"/>
              </w:rPr>
              <w:t xml:space="preserve">ADDRESS TO WHICH ALL CORRESPONDENCE SHOULD BE SENT </w:t>
            </w:r>
          </w:p>
          <w:p w14:paraId="46806EE0" w14:textId="77777777" w:rsidR="00F73522" w:rsidRDefault="00F73522">
            <w:pPr>
              <w:spacing w:line="252" w:lineRule="auto"/>
              <w:rPr>
                <w:rFonts w:asciiTheme="majorHAnsi" w:hAnsiTheme="majorHAnsi" w:cstheme="majorHAnsi"/>
                <w:i/>
                <w:sz w:val="18"/>
              </w:rPr>
            </w:pPr>
            <w:r>
              <w:rPr>
                <w:rFonts w:asciiTheme="majorHAnsi" w:hAnsiTheme="majorHAnsi" w:cstheme="majorHAnsi"/>
                <w:i/>
                <w:sz w:val="18"/>
              </w:rPr>
              <w:t>(if different from the Registered Office Address outlined above)</w:t>
            </w:r>
          </w:p>
        </w:tc>
        <w:tc>
          <w:tcPr>
            <w:tcW w:w="7610" w:type="dxa"/>
            <w:gridSpan w:val="4"/>
            <w:tcBorders>
              <w:top w:val="single" w:sz="2" w:space="0" w:color="D9D9D9"/>
              <w:left w:val="single" w:sz="2" w:space="0" w:color="D9D9D9"/>
              <w:bottom w:val="single" w:sz="4" w:space="0" w:color="BFBFBF" w:themeColor="background1" w:themeShade="BF"/>
              <w:right w:val="single" w:sz="2" w:space="0" w:color="D9D9D9"/>
            </w:tcBorders>
            <w:shd w:val="clear" w:color="auto" w:fill="FFFFFF"/>
          </w:tcPr>
          <w:p w14:paraId="482A699B" w14:textId="565E942C" w:rsidR="00F73522" w:rsidRDefault="00F73522">
            <w:pPr>
              <w:pStyle w:val="Ratings1-5"/>
              <w:spacing w:before="0" w:after="40" w:line="240" w:lineRule="auto"/>
              <w:ind w:left="135" w:right="113"/>
              <w:jc w:val="left"/>
              <w:rPr>
                <w:rFonts w:cstheme="minorHAnsi"/>
                <w:sz w:val="24"/>
              </w:rPr>
            </w:pPr>
            <w:r>
              <w:rPr>
                <w:rFonts w:cstheme="minorHAnsi"/>
                <w:sz w:val="24"/>
              </w:rPr>
              <w:fldChar w:fldCharType="begin">
                <w:ffData>
                  <w:name w:val="Text1"/>
                  <w:enabled/>
                  <w:calcOnExit w:val="0"/>
                  <w:textInput/>
                </w:ffData>
              </w:fldChar>
            </w:r>
            <w:r>
              <w:rPr>
                <w:rFonts w:cstheme="minorHAnsi"/>
                <w:sz w:val="24"/>
              </w:rPr>
              <w:instrText xml:space="preserve"> FORMTEXT </w:instrText>
            </w:r>
            <w:r>
              <w:rPr>
                <w:rFonts w:cstheme="minorHAnsi"/>
                <w:sz w:val="24"/>
              </w:rPr>
            </w:r>
            <w:r>
              <w:rPr>
                <w:rFonts w:cstheme="minorHAnsi"/>
                <w:sz w:val="24"/>
              </w:rPr>
              <w:fldChar w:fldCharType="separate"/>
            </w:r>
            <w:r w:rsidR="00345BA8">
              <w:rPr>
                <w:rFonts w:cstheme="minorHAnsi"/>
                <w:noProof/>
                <w:sz w:val="24"/>
              </w:rPr>
              <w:t> </w:t>
            </w:r>
            <w:r w:rsidR="00345BA8">
              <w:rPr>
                <w:rFonts w:cstheme="minorHAnsi"/>
                <w:noProof/>
                <w:sz w:val="24"/>
              </w:rPr>
              <w:t> </w:t>
            </w:r>
            <w:r w:rsidR="00345BA8">
              <w:rPr>
                <w:rFonts w:cstheme="minorHAnsi"/>
                <w:noProof/>
                <w:sz w:val="24"/>
              </w:rPr>
              <w:t> </w:t>
            </w:r>
            <w:r w:rsidR="00345BA8">
              <w:rPr>
                <w:rFonts w:cstheme="minorHAnsi"/>
                <w:noProof/>
                <w:sz w:val="24"/>
              </w:rPr>
              <w:t> </w:t>
            </w:r>
            <w:r w:rsidR="00345BA8">
              <w:rPr>
                <w:rFonts w:cstheme="minorHAnsi"/>
                <w:noProof/>
                <w:sz w:val="24"/>
              </w:rPr>
              <w:t> </w:t>
            </w:r>
            <w:r>
              <w:rPr>
                <w:rFonts w:cstheme="minorHAnsi"/>
                <w:sz w:val="24"/>
              </w:rPr>
              <w:fldChar w:fldCharType="end"/>
            </w:r>
          </w:p>
          <w:p w14:paraId="1E223E2C" w14:textId="77777777" w:rsidR="00F73522" w:rsidRDefault="00F73522">
            <w:pPr>
              <w:pStyle w:val="Ratings1-5"/>
              <w:spacing w:before="0" w:after="40" w:line="240" w:lineRule="auto"/>
              <w:ind w:left="135" w:right="113"/>
              <w:jc w:val="left"/>
              <w:rPr>
                <w:rFonts w:cstheme="minorHAnsi"/>
                <w:sz w:val="24"/>
              </w:rPr>
            </w:pPr>
          </w:p>
          <w:p w14:paraId="22B7CFD0" w14:textId="77777777" w:rsidR="00F73522" w:rsidRDefault="00F73522">
            <w:pPr>
              <w:pStyle w:val="Ratings1-5"/>
              <w:spacing w:before="0" w:after="40" w:line="240" w:lineRule="auto"/>
              <w:ind w:left="135" w:right="113"/>
              <w:jc w:val="left"/>
              <w:rPr>
                <w:rFonts w:cstheme="minorHAnsi"/>
                <w:sz w:val="24"/>
              </w:rPr>
            </w:pPr>
          </w:p>
          <w:p w14:paraId="00AC3063" w14:textId="77777777" w:rsidR="00F73522" w:rsidRDefault="00F73522">
            <w:pPr>
              <w:pStyle w:val="Ratings1-5"/>
              <w:spacing w:before="0" w:after="40" w:line="240" w:lineRule="auto"/>
              <w:ind w:right="113"/>
              <w:jc w:val="left"/>
              <w:rPr>
                <w:color w:val="1F4E79"/>
                <w:sz w:val="24"/>
              </w:rPr>
            </w:pPr>
          </w:p>
        </w:tc>
      </w:tr>
    </w:tbl>
    <w:p w14:paraId="031B9E73" w14:textId="77777777" w:rsidR="00F73522" w:rsidRDefault="00F73522" w:rsidP="00F73522">
      <w:pPr>
        <w:rPr>
          <w:rFonts w:ascii="Arial Black" w:hAnsi="Arial Black"/>
          <w:color w:val="2F5496" w:themeColor="accent5" w:themeShade="BF"/>
          <w:sz w:val="6"/>
          <w:lang w:val="en-GB"/>
        </w:rPr>
      </w:pPr>
    </w:p>
    <w:p w14:paraId="559A5361" w14:textId="77777777" w:rsidR="00F73522" w:rsidRDefault="00F73522" w:rsidP="00F73522">
      <w:pPr>
        <w:spacing w:after="160" w:line="254" w:lineRule="auto"/>
        <w:rPr>
          <w:rFonts w:ascii="Arial Black" w:hAnsi="Arial Black"/>
          <w:color w:val="2F5496" w:themeColor="accent5" w:themeShade="BF"/>
          <w:sz w:val="6"/>
          <w:lang w:val="en-GB"/>
        </w:rPr>
      </w:pPr>
      <w:r>
        <w:rPr>
          <w:rFonts w:ascii="Arial Black" w:hAnsi="Arial Black"/>
          <w:color w:val="2F5496" w:themeColor="accent5" w:themeShade="BF"/>
          <w:sz w:val="6"/>
          <w:lang w:val="en-GB"/>
        </w:rPr>
        <w:br w:type="page"/>
      </w:r>
    </w:p>
    <w:p w14:paraId="1C7D9386" w14:textId="77777777" w:rsidR="00F73522" w:rsidRDefault="00F73522" w:rsidP="00F73522">
      <w:pPr>
        <w:pStyle w:val="ListParagraph"/>
        <w:numPr>
          <w:ilvl w:val="0"/>
          <w:numId w:val="27"/>
        </w:numPr>
        <w:ind w:hanging="720"/>
        <w:rPr>
          <w:rFonts w:ascii="Arial Black" w:hAnsi="Arial Black"/>
          <w:color w:val="2F5496" w:themeColor="accent5" w:themeShade="BF"/>
          <w:sz w:val="24"/>
          <w:lang w:val="en-GB"/>
        </w:rPr>
      </w:pPr>
      <w:r>
        <w:rPr>
          <w:rFonts w:ascii="Arial Black" w:hAnsi="Arial Black"/>
          <w:color w:val="2F5496" w:themeColor="accent5" w:themeShade="BF"/>
          <w:sz w:val="24"/>
          <w:lang w:val="en-GB"/>
        </w:rPr>
        <w:lastRenderedPageBreak/>
        <w:t>Provide Details of Vessel</w:t>
      </w:r>
    </w:p>
    <w:p w14:paraId="189139A6" w14:textId="77777777" w:rsidR="00F73522" w:rsidRDefault="00F73522" w:rsidP="00F73522">
      <w:pPr>
        <w:pBdr>
          <w:bottom w:val="single" w:sz="18" w:space="1" w:color="2F5496" w:themeColor="accent5" w:themeShade="BF"/>
        </w:pBdr>
        <w:rPr>
          <w:rFonts w:ascii="Arial Black" w:hAnsi="Arial Black"/>
          <w:color w:val="2F5496" w:themeColor="accent5" w:themeShade="BF"/>
          <w:sz w:val="18"/>
          <w:lang w:val="en-GB"/>
        </w:rPr>
      </w:pPr>
    </w:p>
    <w:p w14:paraId="165D511A" w14:textId="77777777" w:rsidR="00F73522" w:rsidRDefault="00F73522" w:rsidP="00F73522">
      <w:pPr>
        <w:rPr>
          <w:rFonts w:ascii="Arial Black" w:hAnsi="Arial Black"/>
          <w:color w:val="2F5496" w:themeColor="accent5" w:themeShade="BF"/>
          <w:lang w:val="en-GB"/>
        </w:rPr>
      </w:pPr>
    </w:p>
    <w:tbl>
      <w:tblPr>
        <w:tblW w:w="5000" w:type="pct"/>
        <w:tblCellMar>
          <w:top w:w="72" w:type="dxa"/>
          <w:left w:w="144" w:type="dxa"/>
          <w:bottom w:w="72" w:type="dxa"/>
          <w:right w:w="144" w:type="dxa"/>
        </w:tblCellMar>
        <w:tblLook w:val="0600" w:firstRow="0" w:lastRow="0" w:firstColumn="0" w:lastColumn="0" w:noHBand="1" w:noVBand="1"/>
      </w:tblPr>
      <w:tblGrid>
        <w:gridCol w:w="2831"/>
        <w:gridCol w:w="7609"/>
      </w:tblGrid>
      <w:tr w:rsidR="00F73522" w14:paraId="71CAAE03" w14:textId="77777777" w:rsidTr="00F73522">
        <w:trPr>
          <w:trHeight w:val="252"/>
        </w:trPr>
        <w:tc>
          <w:tcPr>
            <w:tcW w:w="2835" w:type="dxa"/>
            <w:tcBorders>
              <w:top w:val="single" w:sz="12" w:space="0" w:color="BFBFBF" w:themeColor="background1" w:themeShade="BF"/>
              <w:left w:val="single" w:sz="18" w:space="0" w:color="2F5496" w:themeColor="accent5" w:themeShade="BF"/>
              <w:bottom w:val="single" w:sz="12" w:space="0" w:color="BFBFBF" w:themeColor="background1" w:themeShade="BF"/>
              <w:right w:val="single" w:sz="2" w:space="0" w:color="D9D9D9"/>
            </w:tcBorders>
            <w:shd w:val="clear" w:color="auto" w:fill="F5F5F5"/>
            <w:hideMark/>
          </w:tcPr>
          <w:p w14:paraId="14FD03FA" w14:textId="77777777" w:rsidR="00F73522" w:rsidRDefault="00F73522">
            <w:pPr>
              <w:pStyle w:val="Quote"/>
              <w:spacing w:after="240" w:line="254" w:lineRule="auto"/>
              <w:rPr>
                <w:rFonts w:ascii="Segoe UI Semibold" w:hAnsi="Segoe UI Semibold" w:cs="Segoe UI Semibold"/>
                <w:color w:val="1F4E79"/>
                <w:kern w:val="0"/>
              </w:rPr>
            </w:pPr>
            <w:r>
              <w:rPr>
                <w:rFonts w:ascii="Segoe UI Semibold" w:hAnsi="Segoe UI Semibold" w:cs="Segoe UI Semibold"/>
                <w:i w:val="0"/>
                <w:color w:val="1F4E79"/>
                <w:kern w:val="0"/>
                <w:sz w:val="18"/>
              </w:rPr>
              <w:t>NAME OF VESSEL</w:t>
            </w:r>
          </w:p>
        </w:tc>
        <w:tc>
          <w:tcPr>
            <w:tcW w:w="7628" w:type="dxa"/>
            <w:tcBorders>
              <w:top w:val="single" w:sz="2" w:space="0" w:color="D9D9D9"/>
              <w:left w:val="single" w:sz="2" w:space="0" w:color="D9D9D9"/>
              <w:bottom w:val="single" w:sz="2" w:space="0" w:color="D9D9D9"/>
              <w:right w:val="single" w:sz="2" w:space="0" w:color="D9D9D9"/>
            </w:tcBorders>
            <w:shd w:val="clear" w:color="auto" w:fill="FFFFFF" w:themeFill="background1"/>
            <w:hideMark/>
          </w:tcPr>
          <w:p w14:paraId="498E43C5" w14:textId="665D10BB" w:rsidR="00F73522" w:rsidRDefault="00F73522">
            <w:pPr>
              <w:spacing w:line="254" w:lineRule="auto"/>
              <w:ind w:left="135"/>
              <w:rPr>
                <w:rFonts w:asciiTheme="minorHAnsi" w:hAnsiTheme="minorHAnsi" w:cstheme="minorHAnsi"/>
                <w:sz w:val="24"/>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Pr>
                <w:rFonts w:asciiTheme="minorHAnsi" w:hAnsiTheme="minorHAnsi" w:cstheme="minorHAnsi"/>
                <w:sz w:val="24"/>
              </w:rPr>
              <w:fldChar w:fldCharType="end"/>
            </w:r>
          </w:p>
        </w:tc>
      </w:tr>
      <w:tr w:rsidR="00F73522" w14:paraId="33FEB4AA" w14:textId="77777777" w:rsidTr="00F73522">
        <w:trPr>
          <w:trHeight w:val="415"/>
        </w:trPr>
        <w:tc>
          <w:tcPr>
            <w:tcW w:w="2835" w:type="dxa"/>
            <w:tcBorders>
              <w:top w:val="single" w:sz="12" w:space="0" w:color="BFBFBF" w:themeColor="background1" w:themeShade="BF"/>
              <w:left w:val="single" w:sz="18" w:space="0" w:color="2F5496" w:themeColor="accent5" w:themeShade="BF"/>
              <w:bottom w:val="single" w:sz="12" w:space="0" w:color="BFBFBF" w:themeColor="background1" w:themeShade="BF"/>
              <w:right w:val="single" w:sz="2" w:space="0" w:color="D9D9D9"/>
            </w:tcBorders>
            <w:shd w:val="clear" w:color="auto" w:fill="F5F5F5"/>
            <w:hideMark/>
          </w:tcPr>
          <w:p w14:paraId="078293F1" w14:textId="77777777" w:rsidR="00F73522" w:rsidRDefault="00F73522">
            <w:pPr>
              <w:pStyle w:val="Heading2"/>
              <w:tabs>
                <w:tab w:val="right" w:pos="8192"/>
              </w:tabs>
              <w:spacing w:before="0" w:after="60" w:line="254" w:lineRule="auto"/>
              <w:ind w:right="113"/>
              <w:rPr>
                <w:rFonts w:ascii="Segoe UI Semibold" w:hAnsi="Segoe UI Semibold" w:cs="Segoe UI Semibold"/>
                <w:color w:val="1F4E79"/>
                <w:sz w:val="18"/>
              </w:rPr>
            </w:pPr>
            <w:r>
              <w:rPr>
                <w:rFonts w:ascii="Segoe UI Semibold" w:hAnsi="Segoe UI Semibold" w:cs="Segoe UI Semibold"/>
                <w:color w:val="1F4E79"/>
                <w:sz w:val="18"/>
              </w:rPr>
              <w:t xml:space="preserve">WELL CAPACITY OF VESSEL/ HOLDING TANK  </w:t>
            </w:r>
            <w:r>
              <w:rPr>
                <w:rFonts w:cstheme="majorHAnsi"/>
                <w:i/>
                <w:color w:val="auto"/>
                <w:sz w:val="18"/>
              </w:rPr>
              <w:t>(if applicable)</w:t>
            </w:r>
          </w:p>
        </w:tc>
        <w:tc>
          <w:tcPr>
            <w:tcW w:w="7628" w:type="dxa"/>
            <w:tcBorders>
              <w:top w:val="single" w:sz="2" w:space="0" w:color="D9D9D9"/>
              <w:left w:val="single" w:sz="2" w:space="0" w:color="D9D9D9"/>
              <w:bottom w:val="single" w:sz="2" w:space="0" w:color="D9D9D9"/>
              <w:right w:val="single" w:sz="2" w:space="0" w:color="D9D9D9"/>
            </w:tcBorders>
            <w:shd w:val="clear" w:color="auto" w:fill="FFFFFF"/>
            <w:hideMark/>
          </w:tcPr>
          <w:p w14:paraId="377238ED" w14:textId="134613D2" w:rsidR="00F73522" w:rsidRDefault="00F73522">
            <w:pPr>
              <w:spacing w:line="220" w:lineRule="exact"/>
              <w:ind w:left="135"/>
              <w:rPr>
                <w:rFonts w:asciiTheme="minorHAnsi" w:hAnsiTheme="minorHAnsi" w:cstheme="minorHAnsi"/>
                <w:color w:val="1F4E79"/>
                <w:sz w:val="24"/>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Pr>
                <w:rFonts w:asciiTheme="minorHAnsi" w:hAnsiTheme="minorHAnsi" w:cstheme="minorHAnsi"/>
                <w:sz w:val="24"/>
              </w:rPr>
              <w:fldChar w:fldCharType="end"/>
            </w:r>
          </w:p>
        </w:tc>
      </w:tr>
      <w:tr w:rsidR="00F73522" w14:paraId="5508F5D7" w14:textId="77777777" w:rsidTr="00F73522">
        <w:trPr>
          <w:trHeight w:val="415"/>
        </w:trPr>
        <w:tc>
          <w:tcPr>
            <w:tcW w:w="2835" w:type="dxa"/>
            <w:tcBorders>
              <w:top w:val="single" w:sz="12" w:space="0" w:color="BFBFBF" w:themeColor="background1" w:themeShade="BF"/>
              <w:left w:val="single" w:sz="18" w:space="0" w:color="2F5496" w:themeColor="accent5" w:themeShade="BF"/>
              <w:bottom w:val="single" w:sz="12" w:space="0" w:color="BFBFBF" w:themeColor="background1" w:themeShade="BF"/>
              <w:right w:val="single" w:sz="2" w:space="0" w:color="D9D9D9"/>
            </w:tcBorders>
            <w:shd w:val="clear" w:color="auto" w:fill="F5F5F5"/>
            <w:hideMark/>
          </w:tcPr>
          <w:p w14:paraId="4D65AC0F" w14:textId="77777777" w:rsidR="00F73522" w:rsidRDefault="00F73522">
            <w:pPr>
              <w:pStyle w:val="Heading2"/>
              <w:tabs>
                <w:tab w:val="right" w:pos="8192"/>
              </w:tabs>
              <w:spacing w:before="0" w:after="60" w:line="254" w:lineRule="auto"/>
              <w:ind w:right="113"/>
              <w:rPr>
                <w:rFonts w:ascii="Segoe UI Semibold" w:hAnsi="Segoe UI Semibold" w:cs="Segoe UI Semibold"/>
                <w:color w:val="1F4E79"/>
                <w:sz w:val="18"/>
              </w:rPr>
            </w:pPr>
            <w:r>
              <w:rPr>
                <w:rFonts w:ascii="Segoe UI Semibold" w:hAnsi="Segoe UI Semibold" w:cs="Segoe UI Semibold"/>
                <w:color w:val="1F4E79"/>
                <w:sz w:val="18"/>
              </w:rPr>
              <w:t xml:space="preserve">REGISTRATION NUMBER OF VESSEL  </w:t>
            </w:r>
            <w:r>
              <w:rPr>
                <w:rFonts w:cstheme="majorHAnsi"/>
                <w:i/>
                <w:color w:val="auto"/>
                <w:sz w:val="18"/>
              </w:rPr>
              <w:t>(IMO Number)</w:t>
            </w:r>
          </w:p>
        </w:tc>
        <w:tc>
          <w:tcPr>
            <w:tcW w:w="7628" w:type="dxa"/>
            <w:tcBorders>
              <w:top w:val="single" w:sz="2" w:space="0" w:color="D9D9D9"/>
              <w:left w:val="single" w:sz="2" w:space="0" w:color="D9D9D9"/>
              <w:bottom w:val="single" w:sz="4" w:space="0" w:color="D9D9D9"/>
              <w:right w:val="single" w:sz="2" w:space="0" w:color="D9D9D9"/>
            </w:tcBorders>
            <w:shd w:val="clear" w:color="auto" w:fill="FFFFFF"/>
            <w:hideMark/>
          </w:tcPr>
          <w:p w14:paraId="50868E2B" w14:textId="168399C5" w:rsidR="00F73522" w:rsidRDefault="00F73522">
            <w:pPr>
              <w:spacing w:line="220" w:lineRule="exact"/>
              <w:ind w:left="135"/>
              <w:rPr>
                <w:rFonts w:asciiTheme="minorHAnsi" w:hAnsiTheme="minorHAnsi" w:cstheme="minorHAnsi"/>
                <w:color w:val="1F4E79"/>
                <w:sz w:val="24"/>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Pr>
                <w:rFonts w:asciiTheme="minorHAnsi" w:hAnsiTheme="minorHAnsi" w:cstheme="minorHAnsi"/>
                <w:sz w:val="24"/>
              </w:rPr>
              <w:fldChar w:fldCharType="end"/>
            </w:r>
          </w:p>
        </w:tc>
      </w:tr>
    </w:tbl>
    <w:p w14:paraId="53CC1A5D" w14:textId="77777777" w:rsidR="00F73522" w:rsidRDefault="00F73522" w:rsidP="00F73522">
      <w:pPr>
        <w:rPr>
          <w:rFonts w:ascii="Arial Black" w:hAnsi="Arial Black"/>
          <w:color w:val="2F5496" w:themeColor="accent5" w:themeShade="BF"/>
          <w:sz w:val="18"/>
          <w:szCs w:val="18"/>
          <w:lang w:val="en-GB"/>
        </w:rPr>
      </w:pPr>
    </w:p>
    <w:p w14:paraId="581C32C8" w14:textId="77777777" w:rsidR="00F73522" w:rsidRDefault="00F73522" w:rsidP="00F73522">
      <w:pPr>
        <w:rPr>
          <w:rFonts w:ascii="Arial Black" w:hAnsi="Arial Black"/>
          <w:color w:val="2F5496" w:themeColor="accent5" w:themeShade="BF"/>
          <w:lang w:val="en-GB"/>
        </w:rPr>
      </w:pPr>
    </w:p>
    <w:p w14:paraId="4CD50A0F" w14:textId="77777777" w:rsidR="00F73522" w:rsidRDefault="00F73522" w:rsidP="00F73522">
      <w:pPr>
        <w:pStyle w:val="ListParagraph"/>
        <w:numPr>
          <w:ilvl w:val="0"/>
          <w:numId w:val="27"/>
        </w:numPr>
        <w:ind w:hanging="720"/>
        <w:rPr>
          <w:rFonts w:ascii="Arial Black" w:hAnsi="Arial Black"/>
          <w:color w:val="2F5496" w:themeColor="accent5" w:themeShade="BF"/>
          <w:sz w:val="24"/>
          <w:lang w:val="en-GB"/>
        </w:rPr>
      </w:pPr>
      <w:r>
        <w:rPr>
          <w:rFonts w:ascii="Arial Black" w:hAnsi="Arial Black"/>
          <w:color w:val="2F5496" w:themeColor="accent5" w:themeShade="BF"/>
          <w:sz w:val="24"/>
          <w:lang w:val="en-GB"/>
        </w:rPr>
        <w:t>Provide Details of Vessel Operations</w:t>
      </w:r>
    </w:p>
    <w:p w14:paraId="23EFAE67" w14:textId="77777777" w:rsidR="00F73522" w:rsidRDefault="00F73522" w:rsidP="00F73522">
      <w:pPr>
        <w:pBdr>
          <w:bottom w:val="single" w:sz="18" w:space="1" w:color="2F5496" w:themeColor="accent5" w:themeShade="BF"/>
        </w:pBdr>
        <w:rPr>
          <w:rFonts w:ascii="Arial Black" w:hAnsi="Arial Black"/>
          <w:color w:val="2F5496" w:themeColor="accent5" w:themeShade="BF"/>
          <w:sz w:val="18"/>
          <w:lang w:val="en-GB"/>
        </w:rPr>
      </w:pPr>
    </w:p>
    <w:p w14:paraId="3D026DCD" w14:textId="77777777" w:rsidR="00F73522" w:rsidRDefault="00F73522" w:rsidP="00F73522">
      <w:pPr>
        <w:rPr>
          <w:rFonts w:ascii="Arial Black" w:hAnsi="Arial Black"/>
          <w:color w:val="2F5496" w:themeColor="accent5" w:themeShade="BF"/>
          <w:lang w:val="en-GB"/>
        </w:rPr>
      </w:pPr>
    </w:p>
    <w:tbl>
      <w:tblPr>
        <w:tblW w:w="5000" w:type="pct"/>
        <w:tblCellMar>
          <w:top w:w="72" w:type="dxa"/>
          <w:left w:w="144" w:type="dxa"/>
          <w:bottom w:w="72" w:type="dxa"/>
          <w:right w:w="144" w:type="dxa"/>
        </w:tblCellMar>
        <w:tblLook w:val="0600" w:firstRow="0" w:lastRow="0" w:firstColumn="0" w:lastColumn="0" w:noHBand="1" w:noVBand="1"/>
      </w:tblPr>
      <w:tblGrid>
        <w:gridCol w:w="2830"/>
        <w:gridCol w:w="2676"/>
        <w:gridCol w:w="4934"/>
      </w:tblGrid>
      <w:tr w:rsidR="00F73522" w14:paraId="09EC37DB" w14:textId="77777777" w:rsidTr="00F73522">
        <w:trPr>
          <w:trHeight w:val="252"/>
        </w:trPr>
        <w:tc>
          <w:tcPr>
            <w:tcW w:w="2830" w:type="dxa"/>
            <w:vMerge w:val="restart"/>
            <w:tcBorders>
              <w:top w:val="single" w:sz="12" w:space="0" w:color="BFBFBF" w:themeColor="background1" w:themeShade="BF"/>
              <w:left w:val="single" w:sz="18" w:space="0" w:color="2F5496" w:themeColor="accent5" w:themeShade="BF"/>
              <w:bottom w:val="single" w:sz="12" w:space="0" w:color="BFBFBF" w:themeColor="background1" w:themeShade="BF"/>
              <w:right w:val="single" w:sz="2" w:space="0" w:color="D9D9D9"/>
            </w:tcBorders>
            <w:shd w:val="clear" w:color="auto" w:fill="F5F5F5"/>
            <w:hideMark/>
          </w:tcPr>
          <w:p w14:paraId="213B16C9" w14:textId="77777777" w:rsidR="00F73522" w:rsidRDefault="00F73522">
            <w:pPr>
              <w:pStyle w:val="Quote"/>
              <w:spacing w:after="60" w:line="254" w:lineRule="auto"/>
              <w:rPr>
                <w:rFonts w:ascii="Segoe UI Semibold" w:hAnsi="Segoe UI Semibold" w:cs="Segoe UI Semibold"/>
                <w:i w:val="0"/>
                <w:iCs w:val="0"/>
                <w:color w:val="1F4E79"/>
                <w:kern w:val="0"/>
                <w:sz w:val="18"/>
                <w:szCs w:val="26"/>
              </w:rPr>
            </w:pPr>
            <w:r>
              <w:rPr>
                <w:rFonts w:ascii="Segoe UI Semibold" w:hAnsi="Segoe UI Semibold" w:cs="Segoe UI Semibold"/>
                <w:i w:val="0"/>
                <w:iCs w:val="0"/>
                <w:color w:val="1F4E79"/>
                <w:kern w:val="0"/>
                <w:sz w:val="18"/>
                <w:szCs w:val="26"/>
              </w:rPr>
              <w:t>IDENTIFY VESSEL USE</w:t>
            </w:r>
          </w:p>
          <w:p w14:paraId="72E5D12B" w14:textId="77777777" w:rsidR="00F73522" w:rsidRDefault="00F73522">
            <w:pPr>
              <w:spacing w:line="254" w:lineRule="auto"/>
            </w:pPr>
            <w:r>
              <w:rPr>
                <w:rFonts w:asciiTheme="majorHAnsi" w:hAnsiTheme="majorHAnsi" w:cstheme="majorHAnsi"/>
                <w:i/>
                <w:sz w:val="18"/>
              </w:rPr>
              <w:t>(Please Tick Relevant Box)</w:t>
            </w:r>
          </w:p>
        </w:tc>
        <w:tc>
          <w:tcPr>
            <w:tcW w:w="7610" w:type="dxa"/>
            <w:gridSpan w:val="2"/>
            <w:tcBorders>
              <w:top w:val="single" w:sz="2" w:space="0" w:color="D9D9D9"/>
              <w:left w:val="single" w:sz="2" w:space="0" w:color="D9D9D9"/>
              <w:bottom w:val="single" w:sz="2" w:space="0" w:color="D9D9D9"/>
              <w:right w:val="single" w:sz="2" w:space="0" w:color="D9D9D9"/>
            </w:tcBorders>
            <w:shd w:val="clear" w:color="auto" w:fill="FFFFFF" w:themeFill="background1"/>
            <w:hideMark/>
          </w:tcPr>
          <w:p w14:paraId="759648A4" w14:textId="77777777" w:rsidR="00F73522" w:rsidRDefault="00AE7E43">
            <w:pPr>
              <w:pStyle w:val="Ratings1-5"/>
              <w:tabs>
                <w:tab w:val="left" w:pos="572"/>
                <w:tab w:val="left" w:pos="2119"/>
              </w:tabs>
              <w:spacing w:before="0" w:after="40" w:line="240" w:lineRule="auto"/>
              <w:ind w:left="135" w:right="113"/>
              <w:jc w:val="left"/>
              <w:rPr>
                <w:color w:val="1F4E79"/>
                <w:spacing w:val="-1"/>
              </w:rPr>
            </w:pPr>
            <w:sdt>
              <w:sdtPr>
                <w:rPr>
                  <w:color w:val="1F4E79"/>
                  <w:sz w:val="22"/>
                </w:rPr>
                <w:id w:val="440653706"/>
                <w14:checkbox>
                  <w14:checked w14:val="0"/>
                  <w14:checkedState w14:val="00FE" w14:font="Wingdings"/>
                  <w14:uncheckedState w14:val="00A8" w14:font="Wingdings"/>
                </w14:checkbox>
              </w:sdtPr>
              <w:sdtEndPr/>
              <w:sdtContent>
                <w:r w:rsidR="00F73522">
                  <w:rPr>
                    <w:color w:val="1F4E79"/>
                    <w:sz w:val="22"/>
                  </w:rPr>
                  <w:sym w:font="Wingdings" w:char="F0A8"/>
                </w:r>
              </w:sdtContent>
            </w:sdt>
            <w:r w:rsidR="00F73522">
              <w:rPr>
                <w:color w:val="1F4E79"/>
                <w:sz w:val="22"/>
              </w:rPr>
              <w:tab/>
            </w:r>
            <w:r w:rsidR="00F73522">
              <w:rPr>
                <w:color w:val="1F4E79"/>
                <w:spacing w:val="-1"/>
              </w:rPr>
              <w:t>Treatment Vessel</w:t>
            </w:r>
          </w:p>
          <w:p w14:paraId="216DBCAF" w14:textId="77777777" w:rsidR="00F73522" w:rsidRDefault="00AE7E43">
            <w:pPr>
              <w:pStyle w:val="Ratings1-5"/>
              <w:tabs>
                <w:tab w:val="left" w:pos="572"/>
                <w:tab w:val="left" w:pos="2119"/>
              </w:tabs>
              <w:spacing w:before="0" w:after="40" w:line="240" w:lineRule="auto"/>
              <w:ind w:left="135" w:right="113"/>
              <w:jc w:val="left"/>
              <w:rPr>
                <w:color w:val="1F4E79"/>
              </w:rPr>
            </w:pPr>
            <w:sdt>
              <w:sdtPr>
                <w:rPr>
                  <w:color w:val="1F4E79"/>
                  <w:sz w:val="22"/>
                </w:rPr>
                <w:id w:val="1793391908"/>
                <w14:checkbox>
                  <w14:checked w14:val="0"/>
                  <w14:checkedState w14:val="00FE" w14:font="Wingdings"/>
                  <w14:uncheckedState w14:val="00A8" w14:font="Wingdings"/>
                </w14:checkbox>
              </w:sdtPr>
              <w:sdtEndPr/>
              <w:sdtContent>
                <w:r w:rsidR="00F73522">
                  <w:rPr>
                    <w:color w:val="1F4E79"/>
                    <w:sz w:val="22"/>
                  </w:rPr>
                  <w:sym w:font="Wingdings" w:char="F0A8"/>
                </w:r>
              </w:sdtContent>
            </w:sdt>
            <w:r w:rsidR="00F73522">
              <w:rPr>
                <w:color w:val="1F4E79"/>
                <w:sz w:val="22"/>
              </w:rPr>
              <w:tab/>
            </w:r>
            <w:r w:rsidR="00F73522">
              <w:rPr>
                <w:color w:val="1F4E79"/>
              </w:rPr>
              <w:t>Harvest Vessel</w:t>
            </w:r>
          </w:p>
        </w:tc>
      </w:tr>
      <w:tr w:rsidR="00F73522" w14:paraId="3B35A768" w14:textId="77777777" w:rsidTr="009E11A5">
        <w:trPr>
          <w:trHeight w:val="252"/>
        </w:trPr>
        <w:tc>
          <w:tcPr>
            <w:tcW w:w="0" w:type="auto"/>
            <w:vMerge/>
            <w:tcBorders>
              <w:top w:val="single" w:sz="12" w:space="0" w:color="BFBFBF" w:themeColor="background1" w:themeShade="BF"/>
              <w:left w:val="single" w:sz="18" w:space="0" w:color="2F5496" w:themeColor="accent5" w:themeShade="BF"/>
              <w:bottom w:val="single" w:sz="12" w:space="0" w:color="BFBFBF" w:themeColor="background1" w:themeShade="BF"/>
              <w:right w:val="single" w:sz="2" w:space="0" w:color="D9D9D9"/>
            </w:tcBorders>
            <w:vAlign w:val="center"/>
            <w:hideMark/>
          </w:tcPr>
          <w:p w14:paraId="46277B77" w14:textId="77777777" w:rsidR="00F73522" w:rsidRDefault="00F73522">
            <w:pPr>
              <w:spacing w:line="256" w:lineRule="auto"/>
            </w:pPr>
          </w:p>
        </w:tc>
        <w:tc>
          <w:tcPr>
            <w:tcW w:w="2676" w:type="dxa"/>
            <w:tcBorders>
              <w:top w:val="single" w:sz="2" w:space="0" w:color="D9D9D9"/>
              <w:left w:val="single" w:sz="2" w:space="0" w:color="D9D9D9"/>
              <w:bottom w:val="single" w:sz="2" w:space="0" w:color="D9D9D9"/>
              <w:right w:val="single" w:sz="2" w:space="0" w:color="D9D9D9"/>
            </w:tcBorders>
            <w:shd w:val="clear" w:color="auto" w:fill="FFFFFF" w:themeFill="background1"/>
            <w:hideMark/>
          </w:tcPr>
          <w:p w14:paraId="2F46A9CF" w14:textId="77777777" w:rsidR="009E11A5" w:rsidRDefault="00AE7E43" w:rsidP="000D07FE">
            <w:pPr>
              <w:pStyle w:val="Ratings1-5"/>
              <w:tabs>
                <w:tab w:val="left" w:pos="572"/>
                <w:tab w:val="left" w:pos="2119"/>
              </w:tabs>
              <w:spacing w:before="0" w:after="40" w:line="240" w:lineRule="auto"/>
              <w:ind w:left="135" w:right="113"/>
              <w:jc w:val="left"/>
              <w:rPr>
                <w:color w:val="1F4E79"/>
              </w:rPr>
            </w:pPr>
            <w:sdt>
              <w:sdtPr>
                <w:rPr>
                  <w:color w:val="1F4E79"/>
                  <w:sz w:val="22"/>
                </w:rPr>
                <w:id w:val="-1052301871"/>
                <w14:checkbox>
                  <w14:checked w14:val="0"/>
                  <w14:checkedState w14:val="00FE" w14:font="Wingdings"/>
                  <w14:uncheckedState w14:val="00A8" w14:font="Wingdings"/>
                </w14:checkbox>
              </w:sdtPr>
              <w:sdtEndPr/>
              <w:sdtContent>
                <w:r w:rsidR="00F73522">
                  <w:rPr>
                    <w:color w:val="1F4E79"/>
                    <w:sz w:val="22"/>
                  </w:rPr>
                  <w:sym w:font="Wingdings" w:char="F0A8"/>
                </w:r>
              </w:sdtContent>
            </w:sdt>
            <w:r w:rsidR="00F73522">
              <w:rPr>
                <w:color w:val="1F4E79"/>
                <w:sz w:val="22"/>
              </w:rPr>
              <w:tab/>
            </w:r>
            <w:r w:rsidR="00F73522">
              <w:rPr>
                <w:color w:val="1F4E79"/>
              </w:rPr>
              <w:t xml:space="preserve">Other  </w:t>
            </w:r>
          </w:p>
          <w:p w14:paraId="73B852D4" w14:textId="4A9E2037" w:rsidR="00F73522" w:rsidRDefault="000D07FE" w:rsidP="000D07FE">
            <w:pPr>
              <w:pStyle w:val="Ratings1-5"/>
              <w:tabs>
                <w:tab w:val="left" w:pos="572"/>
                <w:tab w:val="left" w:pos="2119"/>
              </w:tabs>
              <w:spacing w:before="0" w:after="40" w:line="240" w:lineRule="auto"/>
              <w:ind w:left="135" w:right="113"/>
              <w:jc w:val="left"/>
              <w:rPr>
                <w:color w:val="1F4E79"/>
                <w:sz w:val="22"/>
              </w:rPr>
            </w:pPr>
            <w:r w:rsidRPr="009E11A5">
              <w:rPr>
                <w:color w:val="1F4E79"/>
                <w:sz w:val="18"/>
              </w:rPr>
              <w:t>(</w:t>
            </w:r>
            <w:r w:rsidR="008E1FFF" w:rsidRPr="009E11A5">
              <w:rPr>
                <w:color w:val="1F4E79"/>
                <w:sz w:val="18"/>
              </w:rPr>
              <w:t>including occasional transport</w:t>
            </w:r>
            <w:r>
              <w:rPr>
                <w:color w:val="1F4E79"/>
              </w:rPr>
              <w:t>,</w:t>
            </w:r>
            <w:r w:rsidR="008E1FFF">
              <w:rPr>
                <w:color w:val="1F4E79"/>
              </w:rPr>
              <w:t xml:space="preserve"> </w:t>
            </w:r>
            <w:r w:rsidR="00F73522">
              <w:rPr>
                <w:color w:val="1F4E79"/>
                <w:sz w:val="18"/>
              </w:rPr>
              <w:t>please specify)</w:t>
            </w:r>
          </w:p>
        </w:tc>
        <w:tc>
          <w:tcPr>
            <w:tcW w:w="4934" w:type="dxa"/>
            <w:tcBorders>
              <w:top w:val="single" w:sz="2" w:space="0" w:color="D9D9D9"/>
              <w:left w:val="single" w:sz="2" w:space="0" w:color="D9D9D9"/>
              <w:bottom w:val="single" w:sz="2" w:space="0" w:color="D9D9D9"/>
              <w:right w:val="single" w:sz="2" w:space="0" w:color="D9D9D9"/>
            </w:tcBorders>
            <w:shd w:val="clear" w:color="auto" w:fill="FFFFFF" w:themeFill="background1"/>
          </w:tcPr>
          <w:p w14:paraId="014E7D9D" w14:textId="77777777" w:rsidR="00F73522" w:rsidRDefault="00F73522">
            <w:pPr>
              <w:pStyle w:val="Ratings1-5"/>
              <w:tabs>
                <w:tab w:val="left" w:pos="572"/>
                <w:tab w:val="left" w:pos="2119"/>
              </w:tabs>
              <w:spacing w:before="0" w:after="40" w:line="240" w:lineRule="auto"/>
              <w:ind w:left="135" w:right="113"/>
              <w:jc w:val="left"/>
              <w:rPr>
                <w:color w:val="1F4E79"/>
                <w:sz w:val="22"/>
              </w:rPr>
            </w:pPr>
          </w:p>
        </w:tc>
      </w:tr>
      <w:tr w:rsidR="00F73522" w14:paraId="039920D8" w14:textId="77777777" w:rsidTr="00F73522">
        <w:trPr>
          <w:trHeight w:val="407"/>
        </w:trPr>
        <w:tc>
          <w:tcPr>
            <w:tcW w:w="2830" w:type="dxa"/>
            <w:vMerge w:val="restart"/>
            <w:tcBorders>
              <w:top w:val="nil"/>
              <w:left w:val="single" w:sz="18" w:space="0" w:color="2F5496" w:themeColor="accent5" w:themeShade="BF"/>
              <w:bottom w:val="nil"/>
              <w:right w:val="single" w:sz="2" w:space="0" w:color="D9D9D9"/>
            </w:tcBorders>
            <w:shd w:val="clear" w:color="auto" w:fill="F5F5F5"/>
            <w:hideMark/>
          </w:tcPr>
          <w:p w14:paraId="1464238A" w14:textId="77777777" w:rsidR="00F73522" w:rsidRDefault="00F73522">
            <w:pPr>
              <w:pStyle w:val="Quote"/>
              <w:spacing w:after="60" w:line="254" w:lineRule="auto"/>
              <w:rPr>
                <w:rFonts w:ascii="Segoe UI Semibold" w:hAnsi="Segoe UI Semibold" w:cs="Segoe UI Semibold"/>
                <w:i w:val="0"/>
                <w:iCs w:val="0"/>
                <w:color w:val="1F4E79"/>
                <w:kern w:val="0"/>
                <w:sz w:val="18"/>
                <w:szCs w:val="26"/>
              </w:rPr>
            </w:pPr>
            <w:r>
              <w:rPr>
                <w:rFonts w:ascii="Segoe UI Semibold" w:hAnsi="Segoe UI Semibold" w:cs="Segoe UI Semibold"/>
                <w:color w:val="1F4E79"/>
                <w:sz w:val="18"/>
              </w:rPr>
              <w:t>SPECIFY TREATMENT TYPE</w:t>
            </w:r>
          </w:p>
          <w:p w14:paraId="60B43382" w14:textId="77777777" w:rsidR="00F73522" w:rsidRDefault="00F73522">
            <w:pPr>
              <w:pStyle w:val="Heading2"/>
              <w:tabs>
                <w:tab w:val="right" w:pos="8192"/>
              </w:tabs>
              <w:spacing w:before="0" w:after="120" w:line="254" w:lineRule="auto"/>
              <w:ind w:right="113"/>
              <w:rPr>
                <w:rFonts w:cstheme="majorHAnsi"/>
                <w:i/>
                <w:color w:val="auto"/>
                <w:sz w:val="18"/>
              </w:rPr>
            </w:pPr>
            <w:r>
              <w:rPr>
                <w:rFonts w:cstheme="majorHAnsi"/>
                <w:i/>
                <w:color w:val="auto"/>
                <w:sz w:val="18"/>
              </w:rPr>
              <w:t xml:space="preserve">(Please Tick Relevant Box  </w:t>
            </w:r>
          </w:p>
          <w:p w14:paraId="7C28DBEA" w14:textId="77777777" w:rsidR="00F73522" w:rsidRDefault="00F73522">
            <w:pPr>
              <w:pStyle w:val="Heading2"/>
              <w:tabs>
                <w:tab w:val="right" w:pos="8192"/>
              </w:tabs>
              <w:spacing w:before="0" w:after="120" w:line="254" w:lineRule="auto"/>
              <w:ind w:right="113"/>
              <w:rPr>
                <w:rFonts w:cstheme="majorHAnsi"/>
                <w:i/>
                <w:color w:val="auto"/>
                <w:sz w:val="18"/>
              </w:rPr>
            </w:pPr>
            <w:r>
              <w:rPr>
                <w:rFonts w:cstheme="majorHAnsi"/>
                <w:i/>
                <w:color w:val="auto"/>
                <w:sz w:val="18"/>
              </w:rPr>
              <w:t>- if applicable)</w:t>
            </w:r>
          </w:p>
        </w:tc>
        <w:tc>
          <w:tcPr>
            <w:tcW w:w="7610" w:type="dxa"/>
            <w:gridSpan w:val="2"/>
            <w:tcBorders>
              <w:top w:val="single" w:sz="2" w:space="0" w:color="D9D9D9"/>
              <w:left w:val="single" w:sz="2" w:space="0" w:color="D9D9D9"/>
              <w:bottom w:val="single" w:sz="2" w:space="0" w:color="D9D9D9"/>
              <w:right w:val="single" w:sz="2" w:space="0" w:color="D9D9D9"/>
            </w:tcBorders>
            <w:shd w:val="clear" w:color="auto" w:fill="FFFFFF"/>
            <w:vAlign w:val="center"/>
            <w:hideMark/>
          </w:tcPr>
          <w:p w14:paraId="46898A1B" w14:textId="77777777" w:rsidR="00F73522" w:rsidRDefault="00AE7E43">
            <w:pPr>
              <w:pStyle w:val="Ratings1-5"/>
              <w:tabs>
                <w:tab w:val="left" w:pos="572"/>
                <w:tab w:val="left" w:pos="2119"/>
              </w:tabs>
              <w:spacing w:before="0" w:after="60" w:line="240" w:lineRule="auto"/>
              <w:ind w:left="136" w:right="113"/>
              <w:jc w:val="left"/>
              <w:rPr>
                <w:color w:val="1F4E79"/>
                <w:spacing w:val="-1"/>
              </w:rPr>
            </w:pPr>
            <w:sdt>
              <w:sdtPr>
                <w:rPr>
                  <w:color w:val="1F4E79"/>
                  <w:sz w:val="22"/>
                </w:rPr>
                <w:id w:val="575008063"/>
                <w14:checkbox>
                  <w14:checked w14:val="0"/>
                  <w14:checkedState w14:val="00FE" w14:font="Wingdings"/>
                  <w14:uncheckedState w14:val="00A8" w14:font="Wingdings"/>
                </w14:checkbox>
              </w:sdtPr>
              <w:sdtEndPr/>
              <w:sdtContent>
                <w:r w:rsidR="00F73522">
                  <w:rPr>
                    <w:color w:val="1F4E79"/>
                    <w:sz w:val="22"/>
                  </w:rPr>
                  <w:sym w:font="Wingdings" w:char="F0A8"/>
                </w:r>
              </w:sdtContent>
            </w:sdt>
            <w:r w:rsidR="00F73522">
              <w:rPr>
                <w:color w:val="1F4E79"/>
                <w:sz w:val="22"/>
              </w:rPr>
              <w:tab/>
            </w:r>
            <w:r w:rsidR="00F73522">
              <w:rPr>
                <w:color w:val="1F4E79"/>
                <w:spacing w:val="-1"/>
              </w:rPr>
              <w:t>Thermolicer</w:t>
            </w:r>
          </w:p>
          <w:p w14:paraId="25840F71" w14:textId="77777777" w:rsidR="00F73522" w:rsidRDefault="00AE7E43">
            <w:pPr>
              <w:pStyle w:val="Ratings1-5"/>
              <w:tabs>
                <w:tab w:val="left" w:pos="572"/>
                <w:tab w:val="left" w:pos="2119"/>
              </w:tabs>
              <w:spacing w:before="0" w:after="60" w:line="240" w:lineRule="auto"/>
              <w:ind w:left="136" w:right="113"/>
              <w:jc w:val="left"/>
              <w:rPr>
                <w:rFonts w:cstheme="minorHAnsi"/>
                <w:i/>
                <w:sz w:val="16"/>
                <w:szCs w:val="16"/>
              </w:rPr>
            </w:pPr>
            <w:sdt>
              <w:sdtPr>
                <w:rPr>
                  <w:color w:val="1F4E79"/>
                  <w:sz w:val="22"/>
                </w:rPr>
                <w:id w:val="35244389"/>
                <w14:checkbox>
                  <w14:checked w14:val="0"/>
                  <w14:checkedState w14:val="00FE" w14:font="Wingdings"/>
                  <w14:uncheckedState w14:val="00A8" w14:font="Wingdings"/>
                </w14:checkbox>
              </w:sdtPr>
              <w:sdtEndPr/>
              <w:sdtContent>
                <w:r w:rsidR="00F73522">
                  <w:rPr>
                    <w:color w:val="1F4E79"/>
                    <w:sz w:val="22"/>
                  </w:rPr>
                  <w:sym w:font="Wingdings" w:char="F0A8"/>
                </w:r>
              </w:sdtContent>
            </w:sdt>
            <w:r w:rsidR="00F73522">
              <w:rPr>
                <w:color w:val="1F4E79"/>
                <w:sz w:val="22"/>
              </w:rPr>
              <w:tab/>
            </w:r>
            <w:r w:rsidR="00F73522">
              <w:rPr>
                <w:color w:val="1F4E79"/>
                <w:spacing w:val="-1"/>
              </w:rPr>
              <w:t>Hydrolicer</w:t>
            </w:r>
          </w:p>
          <w:p w14:paraId="56512F87" w14:textId="77777777" w:rsidR="00F73522" w:rsidRDefault="00AE7E43">
            <w:pPr>
              <w:pStyle w:val="Ratings1-5"/>
              <w:tabs>
                <w:tab w:val="left" w:pos="572"/>
                <w:tab w:val="left" w:pos="2119"/>
              </w:tabs>
              <w:spacing w:before="0" w:after="60" w:line="240" w:lineRule="auto"/>
              <w:ind w:left="136" w:right="113"/>
              <w:jc w:val="left"/>
              <w:rPr>
                <w:color w:val="1F4E79"/>
              </w:rPr>
            </w:pPr>
            <w:sdt>
              <w:sdtPr>
                <w:rPr>
                  <w:color w:val="1F4E79"/>
                  <w:sz w:val="22"/>
                </w:rPr>
                <w:id w:val="-1796668391"/>
                <w14:checkbox>
                  <w14:checked w14:val="0"/>
                  <w14:checkedState w14:val="00FE" w14:font="Wingdings"/>
                  <w14:uncheckedState w14:val="00A8" w14:font="Wingdings"/>
                </w14:checkbox>
              </w:sdtPr>
              <w:sdtEndPr/>
              <w:sdtContent>
                <w:r w:rsidR="00F73522">
                  <w:rPr>
                    <w:color w:val="1F4E79"/>
                    <w:sz w:val="22"/>
                  </w:rPr>
                  <w:sym w:font="Wingdings" w:char="F0A8"/>
                </w:r>
              </w:sdtContent>
            </w:sdt>
            <w:r w:rsidR="00F73522">
              <w:rPr>
                <w:color w:val="1F4E79"/>
                <w:sz w:val="22"/>
              </w:rPr>
              <w:tab/>
            </w:r>
            <w:r w:rsidR="00F73522">
              <w:rPr>
                <w:color w:val="1F4E79"/>
              </w:rPr>
              <w:t>Freshwater Treatment</w:t>
            </w:r>
          </w:p>
        </w:tc>
      </w:tr>
      <w:tr w:rsidR="00F73522" w14:paraId="14FAFECD" w14:textId="77777777" w:rsidTr="009E11A5">
        <w:trPr>
          <w:trHeight w:val="284"/>
        </w:trPr>
        <w:tc>
          <w:tcPr>
            <w:tcW w:w="0" w:type="auto"/>
            <w:vMerge/>
            <w:tcBorders>
              <w:top w:val="nil"/>
              <w:left w:val="single" w:sz="18" w:space="0" w:color="2F5496" w:themeColor="accent5" w:themeShade="BF"/>
              <w:bottom w:val="nil"/>
              <w:right w:val="single" w:sz="2" w:space="0" w:color="D9D9D9"/>
            </w:tcBorders>
            <w:vAlign w:val="center"/>
            <w:hideMark/>
          </w:tcPr>
          <w:p w14:paraId="248DA6EF" w14:textId="77777777" w:rsidR="00F73522" w:rsidRDefault="00F73522">
            <w:pPr>
              <w:spacing w:line="256" w:lineRule="auto"/>
              <w:rPr>
                <w:rFonts w:asciiTheme="majorHAnsi" w:eastAsiaTheme="majorEastAsia" w:hAnsiTheme="majorHAnsi" w:cstheme="majorHAnsi"/>
                <w:i/>
                <w:sz w:val="18"/>
                <w:szCs w:val="26"/>
              </w:rPr>
            </w:pPr>
          </w:p>
        </w:tc>
        <w:tc>
          <w:tcPr>
            <w:tcW w:w="2676" w:type="dxa"/>
            <w:tcBorders>
              <w:top w:val="single" w:sz="2" w:space="0" w:color="D9D9D9"/>
              <w:left w:val="single" w:sz="2" w:space="0" w:color="D9D9D9"/>
              <w:bottom w:val="single" w:sz="2" w:space="0" w:color="D9D9D9"/>
              <w:right w:val="single" w:sz="2" w:space="0" w:color="D9D9D9"/>
            </w:tcBorders>
            <w:shd w:val="clear" w:color="auto" w:fill="FFFFFF"/>
            <w:hideMark/>
          </w:tcPr>
          <w:p w14:paraId="6949D598" w14:textId="77777777" w:rsidR="00F73522" w:rsidRDefault="00AE7E43">
            <w:pPr>
              <w:pStyle w:val="Ratings1-5"/>
              <w:tabs>
                <w:tab w:val="left" w:pos="572"/>
              </w:tabs>
              <w:spacing w:before="0" w:after="0" w:line="240" w:lineRule="auto"/>
              <w:ind w:left="135" w:right="113"/>
              <w:jc w:val="left"/>
              <w:rPr>
                <w:color w:val="1F4E79"/>
              </w:rPr>
            </w:pPr>
            <w:sdt>
              <w:sdtPr>
                <w:rPr>
                  <w:color w:val="1F4E79"/>
                  <w:sz w:val="22"/>
                </w:rPr>
                <w:id w:val="418147860"/>
                <w14:checkbox>
                  <w14:checked w14:val="0"/>
                  <w14:checkedState w14:val="00FE" w14:font="Wingdings"/>
                  <w14:uncheckedState w14:val="00A8" w14:font="Wingdings"/>
                </w14:checkbox>
              </w:sdtPr>
              <w:sdtEndPr/>
              <w:sdtContent>
                <w:r w:rsidR="00F73522">
                  <w:rPr>
                    <w:color w:val="1F4E79"/>
                    <w:sz w:val="22"/>
                  </w:rPr>
                  <w:sym w:font="Wingdings" w:char="F0A8"/>
                </w:r>
              </w:sdtContent>
            </w:sdt>
            <w:r w:rsidR="00F73522">
              <w:rPr>
                <w:color w:val="1F4E79"/>
                <w:sz w:val="22"/>
              </w:rPr>
              <w:tab/>
            </w:r>
            <w:r w:rsidR="00F73522">
              <w:rPr>
                <w:color w:val="1F4E79"/>
              </w:rPr>
              <w:t xml:space="preserve">Other  </w:t>
            </w:r>
          </w:p>
          <w:p w14:paraId="50941FF4" w14:textId="77777777" w:rsidR="00F73522" w:rsidRDefault="00F73522">
            <w:pPr>
              <w:pStyle w:val="Ratings1-5"/>
              <w:tabs>
                <w:tab w:val="left" w:pos="572"/>
              </w:tabs>
              <w:spacing w:before="0" w:after="0" w:line="240" w:lineRule="auto"/>
              <w:ind w:left="135" w:right="113"/>
              <w:jc w:val="left"/>
              <w:rPr>
                <w:color w:val="1F4E79"/>
                <w:sz w:val="22"/>
              </w:rPr>
            </w:pPr>
            <w:r>
              <w:rPr>
                <w:color w:val="1F4E79"/>
                <w:sz w:val="18"/>
              </w:rPr>
              <w:t>(please specify)</w:t>
            </w:r>
          </w:p>
        </w:tc>
        <w:tc>
          <w:tcPr>
            <w:tcW w:w="4934" w:type="dxa"/>
            <w:tcBorders>
              <w:top w:val="single" w:sz="2" w:space="0" w:color="D9D9D9"/>
              <w:left w:val="single" w:sz="2" w:space="0" w:color="D9D9D9"/>
              <w:bottom w:val="single" w:sz="2" w:space="0" w:color="D9D9D9"/>
              <w:right w:val="single" w:sz="2" w:space="0" w:color="D9D9D9"/>
            </w:tcBorders>
            <w:shd w:val="clear" w:color="auto" w:fill="FFFFFF"/>
          </w:tcPr>
          <w:p w14:paraId="5D9AB785" w14:textId="3CF20457" w:rsidR="00F73522" w:rsidRDefault="00F73522">
            <w:pPr>
              <w:pStyle w:val="Ratings1-5"/>
              <w:spacing w:before="0" w:after="40" w:line="240" w:lineRule="auto"/>
              <w:ind w:left="134" w:right="113" w:firstLine="1"/>
              <w:jc w:val="left"/>
              <w:rPr>
                <w:color w:val="1F4E79"/>
                <w:sz w:val="24"/>
              </w:rPr>
            </w:pPr>
            <w:r>
              <w:rPr>
                <w:rFonts w:cstheme="minorHAnsi"/>
                <w:sz w:val="24"/>
              </w:rPr>
              <w:fldChar w:fldCharType="begin">
                <w:ffData>
                  <w:name w:val="Text1"/>
                  <w:enabled/>
                  <w:calcOnExit w:val="0"/>
                  <w:textInput/>
                </w:ffData>
              </w:fldChar>
            </w:r>
            <w:r>
              <w:rPr>
                <w:rFonts w:cstheme="minorHAnsi"/>
                <w:sz w:val="24"/>
              </w:rPr>
              <w:instrText xml:space="preserve"> FORMTEXT </w:instrText>
            </w:r>
            <w:r>
              <w:rPr>
                <w:rFonts w:cstheme="minorHAnsi"/>
                <w:sz w:val="24"/>
              </w:rPr>
            </w:r>
            <w:r>
              <w:rPr>
                <w:rFonts w:cstheme="minorHAnsi"/>
                <w:sz w:val="24"/>
              </w:rPr>
              <w:fldChar w:fldCharType="separate"/>
            </w:r>
            <w:r w:rsidR="00345BA8">
              <w:rPr>
                <w:rFonts w:cstheme="minorHAnsi"/>
                <w:noProof/>
                <w:sz w:val="24"/>
              </w:rPr>
              <w:t> </w:t>
            </w:r>
            <w:r w:rsidR="00345BA8">
              <w:rPr>
                <w:rFonts w:cstheme="minorHAnsi"/>
                <w:noProof/>
                <w:sz w:val="24"/>
              </w:rPr>
              <w:t> </w:t>
            </w:r>
            <w:r w:rsidR="00345BA8">
              <w:rPr>
                <w:rFonts w:cstheme="minorHAnsi"/>
                <w:noProof/>
                <w:sz w:val="24"/>
              </w:rPr>
              <w:t> </w:t>
            </w:r>
            <w:r w:rsidR="00345BA8">
              <w:rPr>
                <w:rFonts w:cstheme="minorHAnsi"/>
                <w:noProof/>
                <w:sz w:val="24"/>
              </w:rPr>
              <w:t> </w:t>
            </w:r>
            <w:r w:rsidR="00345BA8">
              <w:rPr>
                <w:rFonts w:cstheme="minorHAnsi"/>
                <w:noProof/>
                <w:sz w:val="24"/>
              </w:rPr>
              <w:t> </w:t>
            </w:r>
            <w:r>
              <w:rPr>
                <w:rFonts w:cstheme="minorHAnsi"/>
                <w:sz w:val="24"/>
              </w:rPr>
              <w:fldChar w:fldCharType="end"/>
            </w:r>
          </w:p>
          <w:p w14:paraId="137F4807" w14:textId="77777777" w:rsidR="00F73522" w:rsidRDefault="00F73522">
            <w:pPr>
              <w:pStyle w:val="Ratings1-5"/>
              <w:tabs>
                <w:tab w:val="left" w:pos="572"/>
              </w:tabs>
              <w:spacing w:before="0" w:after="40" w:line="240" w:lineRule="auto"/>
              <w:ind w:left="135" w:right="113"/>
              <w:jc w:val="left"/>
              <w:rPr>
                <w:color w:val="1F4E79"/>
                <w:sz w:val="24"/>
              </w:rPr>
            </w:pPr>
          </w:p>
        </w:tc>
      </w:tr>
      <w:tr w:rsidR="00F73522" w14:paraId="5668F2D3" w14:textId="77777777" w:rsidTr="00F73522">
        <w:trPr>
          <w:trHeight w:val="697"/>
        </w:trPr>
        <w:tc>
          <w:tcPr>
            <w:tcW w:w="2830" w:type="dxa"/>
            <w:tcBorders>
              <w:top w:val="single" w:sz="12" w:space="0" w:color="BFBFBF" w:themeColor="background1" w:themeShade="BF"/>
              <w:left w:val="single" w:sz="18" w:space="0" w:color="2F5496" w:themeColor="accent5" w:themeShade="BF"/>
              <w:bottom w:val="single" w:sz="12" w:space="0" w:color="BFBFBF" w:themeColor="background1" w:themeShade="BF"/>
              <w:right w:val="single" w:sz="2" w:space="0" w:color="D9D9D9"/>
            </w:tcBorders>
            <w:shd w:val="clear" w:color="auto" w:fill="F5F5F5"/>
          </w:tcPr>
          <w:p w14:paraId="7C0DB22B" w14:textId="77777777" w:rsidR="00F73522" w:rsidRDefault="00F73522">
            <w:pPr>
              <w:pStyle w:val="Quote"/>
              <w:spacing w:after="60" w:line="254" w:lineRule="auto"/>
              <w:rPr>
                <w:rFonts w:ascii="Segoe UI Semibold" w:hAnsi="Segoe UI Semibold" w:cs="Segoe UI Semibold"/>
                <w:i w:val="0"/>
                <w:iCs w:val="0"/>
                <w:color w:val="1F4E79"/>
                <w:kern w:val="0"/>
                <w:sz w:val="18"/>
                <w:szCs w:val="26"/>
              </w:rPr>
            </w:pPr>
            <w:r>
              <w:rPr>
                <w:rFonts w:ascii="Segoe UI Semibold" w:hAnsi="Segoe UI Semibold" w:cs="Segoe UI Semibold"/>
                <w:i w:val="0"/>
                <w:iCs w:val="0"/>
                <w:color w:val="1F4E79"/>
                <w:kern w:val="0"/>
                <w:sz w:val="18"/>
                <w:szCs w:val="26"/>
              </w:rPr>
              <w:t>HARVEST OPERATIONS</w:t>
            </w:r>
          </w:p>
          <w:p w14:paraId="34792890" w14:textId="77777777" w:rsidR="00F73522" w:rsidRDefault="00F73522">
            <w:pPr>
              <w:pStyle w:val="Heading2"/>
              <w:tabs>
                <w:tab w:val="right" w:pos="8192"/>
              </w:tabs>
              <w:spacing w:before="0" w:after="120" w:line="254" w:lineRule="auto"/>
              <w:ind w:right="113"/>
              <w:rPr>
                <w:rFonts w:cstheme="majorHAnsi"/>
                <w:i/>
                <w:color w:val="auto"/>
                <w:sz w:val="18"/>
              </w:rPr>
            </w:pPr>
            <w:r>
              <w:rPr>
                <w:rFonts w:cstheme="majorHAnsi"/>
                <w:i/>
                <w:color w:val="auto"/>
                <w:sz w:val="18"/>
              </w:rPr>
              <w:t xml:space="preserve">(Provide details of harvesting locations and procedures involved – if applicable)  </w:t>
            </w:r>
          </w:p>
          <w:p w14:paraId="2715E96A" w14:textId="77777777" w:rsidR="00F73522" w:rsidRDefault="00F73522">
            <w:pPr>
              <w:spacing w:after="60" w:line="252" w:lineRule="auto"/>
              <w:rPr>
                <w:rFonts w:ascii="Segoe UI Semibold" w:hAnsi="Segoe UI Semibold" w:cs="Segoe UI Semibold"/>
                <w:color w:val="1F4E79"/>
                <w:sz w:val="18"/>
              </w:rPr>
            </w:pPr>
          </w:p>
        </w:tc>
        <w:tc>
          <w:tcPr>
            <w:tcW w:w="7610" w:type="dxa"/>
            <w:gridSpan w:val="2"/>
            <w:tcBorders>
              <w:top w:val="single" w:sz="2" w:space="0" w:color="D9D9D9"/>
              <w:left w:val="single" w:sz="2" w:space="0" w:color="D9D9D9"/>
              <w:bottom w:val="single" w:sz="2" w:space="0" w:color="D9D9D9"/>
              <w:right w:val="single" w:sz="2" w:space="0" w:color="D9D9D9"/>
            </w:tcBorders>
            <w:shd w:val="clear" w:color="auto" w:fill="FFFFFF" w:themeFill="background1"/>
          </w:tcPr>
          <w:p w14:paraId="0EA85DD4" w14:textId="77777777" w:rsidR="00F73522" w:rsidRDefault="00F73522">
            <w:pPr>
              <w:spacing w:line="254" w:lineRule="auto"/>
              <w:rPr>
                <w:rFonts w:asciiTheme="minorHAnsi" w:hAnsiTheme="minorHAnsi" w:cstheme="minorHAnsi"/>
                <w:sz w:val="24"/>
              </w:rPr>
            </w:pPr>
          </w:p>
          <w:p w14:paraId="6C244B14" w14:textId="77777777" w:rsidR="00F73522" w:rsidRDefault="00F73522">
            <w:pPr>
              <w:spacing w:line="254" w:lineRule="auto"/>
              <w:rPr>
                <w:rFonts w:asciiTheme="minorHAnsi" w:hAnsiTheme="minorHAnsi" w:cstheme="minorHAnsi"/>
                <w:sz w:val="24"/>
              </w:rPr>
            </w:pPr>
          </w:p>
          <w:p w14:paraId="47613FE4" w14:textId="77777777" w:rsidR="00F73522" w:rsidRDefault="00F73522">
            <w:pPr>
              <w:spacing w:line="254" w:lineRule="auto"/>
              <w:rPr>
                <w:rFonts w:asciiTheme="minorHAnsi" w:hAnsiTheme="minorHAnsi" w:cstheme="minorHAnsi"/>
                <w:sz w:val="24"/>
              </w:rPr>
            </w:pPr>
          </w:p>
          <w:p w14:paraId="78DCF0F5" w14:textId="77777777" w:rsidR="00F73522" w:rsidRDefault="00F73522">
            <w:pPr>
              <w:spacing w:line="254" w:lineRule="auto"/>
              <w:rPr>
                <w:rFonts w:asciiTheme="minorHAnsi" w:hAnsiTheme="minorHAnsi" w:cstheme="minorHAnsi"/>
                <w:sz w:val="24"/>
              </w:rPr>
            </w:pPr>
          </w:p>
          <w:p w14:paraId="4F14CCC2" w14:textId="77777777" w:rsidR="00F73522" w:rsidRDefault="00F73522">
            <w:pPr>
              <w:spacing w:line="254" w:lineRule="auto"/>
              <w:rPr>
                <w:rFonts w:asciiTheme="minorHAnsi" w:hAnsiTheme="minorHAnsi" w:cstheme="minorHAnsi"/>
                <w:sz w:val="24"/>
              </w:rPr>
            </w:pPr>
          </w:p>
          <w:p w14:paraId="6BFFFBBA" w14:textId="77777777" w:rsidR="00F73522" w:rsidRDefault="00F73522">
            <w:pPr>
              <w:spacing w:line="254" w:lineRule="auto"/>
              <w:rPr>
                <w:rFonts w:asciiTheme="minorHAnsi" w:hAnsiTheme="minorHAnsi" w:cstheme="minorHAnsi"/>
                <w:sz w:val="24"/>
              </w:rPr>
            </w:pPr>
          </w:p>
        </w:tc>
      </w:tr>
      <w:tr w:rsidR="00F73522" w14:paraId="47113C88" w14:textId="77777777" w:rsidTr="00F73522">
        <w:trPr>
          <w:trHeight w:val="697"/>
        </w:trPr>
        <w:tc>
          <w:tcPr>
            <w:tcW w:w="2830" w:type="dxa"/>
            <w:tcBorders>
              <w:top w:val="single" w:sz="12" w:space="0" w:color="BFBFBF" w:themeColor="background1" w:themeShade="BF"/>
              <w:left w:val="single" w:sz="18" w:space="0" w:color="2F5496" w:themeColor="accent5" w:themeShade="BF"/>
              <w:bottom w:val="single" w:sz="12" w:space="0" w:color="BFBFBF" w:themeColor="background1" w:themeShade="BF"/>
              <w:right w:val="single" w:sz="2" w:space="0" w:color="D9D9D9"/>
            </w:tcBorders>
            <w:shd w:val="clear" w:color="auto" w:fill="F5F5F5"/>
            <w:hideMark/>
          </w:tcPr>
          <w:p w14:paraId="133863FE" w14:textId="77777777" w:rsidR="00F73522" w:rsidRDefault="00F73522">
            <w:pPr>
              <w:spacing w:after="60" w:line="252" w:lineRule="auto"/>
              <w:rPr>
                <w:color w:val="1F4E79"/>
                <w:sz w:val="18"/>
              </w:rPr>
            </w:pPr>
            <w:r>
              <w:rPr>
                <w:rFonts w:ascii="Segoe UI Semibold" w:hAnsi="Segoe UI Semibold" w:cs="Segoe UI Semibold"/>
                <w:color w:val="1F4E79"/>
                <w:sz w:val="18"/>
              </w:rPr>
              <w:t>AQUACULTURE ANIMALS</w:t>
            </w:r>
          </w:p>
          <w:p w14:paraId="7560CADB" w14:textId="77777777" w:rsidR="00F73522" w:rsidRDefault="00F73522">
            <w:pPr>
              <w:spacing w:line="252" w:lineRule="auto"/>
            </w:pPr>
            <w:r>
              <w:rPr>
                <w:rFonts w:asciiTheme="majorHAnsi" w:eastAsiaTheme="majorEastAsia" w:hAnsiTheme="majorHAnsi" w:cstheme="majorHAnsi"/>
                <w:i/>
                <w:sz w:val="18"/>
                <w:szCs w:val="26"/>
              </w:rPr>
              <w:t>(Provide details of species &amp; estimation of quantities of fish that may be treated/harvested at any given time)</w:t>
            </w:r>
          </w:p>
        </w:tc>
        <w:tc>
          <w:tcPr>
            <w:tcW w:w="7610" w:type="dxa"/>
            <w:gridSpan w:val="2"/>
            <w:tcBorders>
              <w:top w:val="single" w:sz="2" w:space="0" w:color="D9D9D9"/>
              <w:left w:val="single" w:sz="2" w:space="0" w:color="D9D9D9"/>
              <w:bottom w:val="single" w:sz="2" w:space="0" w:color="D9D9D9"/>
              <w:right w:val="single" w:sz="2" w:space="0" w:color="D9D9D9"/>
            </w:tcBorders>
            <w:shd w:val="clear" w:color="auto" w:fill="FFFFFF" w:themeFill="background1"/>
          </w:tcPr>
          <w:p w14:paraId="1D532D9F" w14:textId="4D9828F1" w:rsidR="00F73522" w:rsidRDefault="00F73522">
            <w:pPr>
              <w:spacing w:line="254" w:lineRule="auto"/>
              <w:rPr>
                <w:rFonts w:asciiTheme="minorHAnsi" w:hAnsiTheme="minorHAnsi" w:cstheme="minorHAnsi"/>
                <w:sz w:val="24"/>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Pr>
                <w:rFonts w:asciiTheme="minorHAnsi" w:hAnsiTheme="minorHAnsi" w:cstheme="minorHAnsi"/>
                <w:sz w:val="24"/>
              </w:rPr>
              <w:fldChar w:fldCharType="end"/>
            </w:r>
          </w:p>
          <w:p w14:paraId="1B09DC32" w14:textId="77777777" w:rsidR="00F73522" w:rsidRDefault="00F73522">
            <w:pPr>
              <w:spacing w:line="254" w:lineRule="auto"/>
              <w:rPr>
                <w:rFonts w:asciiTheme="minorHAnsi" w:hAnsiTheme="minorHAnsi" w:cstheme="minorHAnsi"/>
                <w:sz w:val="24"/>
              </w:rPr>
            </w:pPr>
          </w:p>
          <w:p w14:paraId="64511CD0" w14:textId="77777777" w:rsidR="00F73522" w:rsidRDefault="00F73522">
            <w:pPr>
              <w:spacing w:line="254" w:lineRule="auto"/>
              <w:rPr>
                <w:rFonts w:asciiTheme="minorHAnsi" w:hAnsiTheme="minorHAnsi" w:cstheme="minorHAnsi"/>
                <w:sz w:val="24"/>
              </w:rPr>
            </w:pPr>
          </w:p>
          <w:p w14:paraId="16CB4FAD" w14:textId="77777777" w:rsidR="00F73522" w:rsidRDefault="00F73522">
            <w:pPr>
              <w:spacing w:line="254" w:lineRule="auto"/>
              <w:rPr>
                <w:rFonts w:asciiTheme="minorHAnsi" w:hAnsiTheme="minorHAnsi" w:cstheme="minorHAnsi"/>
                <w:sz w:val="24"/>
              </w:rPr>
            </w:pPr>
          </w:p>
          <w:p w14:paraId="10BC59D8" w14:textId="77777777" w:rsidR="00F73522" w:rsidRDefault="00F73522">
            <w:pPr>
              <w:spacing w:line="254" w:lineRule="auto"/>
              <w:rPr>
                <w:rFonts w:asciiTheme="minorHAnsi" w:hAnsiTheme="minorHAnsi" w:cstheme="minorHAnsi"/>
                <w:sz w:val="24"/>
              </w:rPr>
            </w:pPr>
          </w:p>
          <w:p w14:paraId="24CF7D93" w14:textId="77777777" w:rsidR="00F73522" w:rsidRDefault="00F73522">
            <w:pPr>
              <w:spacing w:line="254" w:lineRule="auto"/>
              <w:rPr>
                <w:rFonts w:asciiTheme="minorHAnsi" w:hAnsiTheme="minorHAnsi" w:cstheme="minorHAnsi"/>
                <w:sz w:val="24"/>
              </w:rPr>
            </w:pPr>
          </w:p>
        </w:tc>
      </w:tr>
      <w:tr w:rsidR="00F73522" w14:paraId="341A68FF" w14:textId="77777777" w:rsidTr="00F73522">
        <w:trPr>
          <w:trHeight w:val="697"/>
        </w:trPr>
        <w:tc>
          <w:tcPr>
            <w:tcW w:w="2830" w:type="dxa"/>
            <w:tcBorders>
              <w:top w:val="single" w:sz="12" w:space="0" w:color="BFBFBF" w:themeColor="background1" w:themeShade="BF"/>
              <w:left w:val="single" w:sz="18" w:space="0" w:color="2F5496" w:themeColor="accent5" w:themeShade="BF"/>
              <w:bottom w:val="single" w:sz="12" w:space="0" w:color="BFBFBF" w:themeColor="background1" w:themeShade="BF"/>
              <w:right w:val="single" w:sz="2" w:space="0" w:color="D9D9D9"/>
            </w:tcBorders>
            <w:shd w:val="clear" w:color="auto" w:fill="F5F5F5"/>
            <w:hideMark/>
          </w:tcPr>
          <w:p w14:paraId="7B4BF5DC" w14:textId="77777777" w:rsidR="00F73522" w:rsidRDefault="00F73522">
            <w:pPr>
              <w:spacing w:after="60" w:line="252" w:lineRule="auto"/>
              <w:rPr>
                <w:rFonts w:ascii="Segoe UI Semibold" w:hAnsi="Segoe UI Semibold" w:cs="Segoe UI Semibold"/>
                <w:color w:val="1F4E79"/>
                <w:sz w:val="18"/>
              </w:rPr>
            </w:pPr>
            <w:r>
              <w:rPr>
                <w:rFonts w:ascii="Segoe UI Semibold" w:hAnsi="Segoe UI Semibold" w:cs="Segoe UI Semibold"/>
                <w:color w:val="1F4E79"/>
                <w:sz w:val="18"/>
              </w:rPr>
              <w:t>WATER SUPPLY</w:t>
            </w:r>
          </w:p>
          <w:p w14:paraId="2C23EB90" w14:textId="77777777" w:rsidR="00F73522" w:rsidRDefault="00F73522">
            <w:pPr>
              <w:spacing w:after="60" w:line="252" w:lineRule="auto"/>
              <w:rPr>
                <w:rFonts w:ascii="Segoe UI Semibold" w:hAnsi="Segoe UI Semibold" w:cs="Segoe UI Semibold"/>
                <w:color w:val="1F4E79"/>
                <w:sz w:val="18"/>
              </w:rPr>
            </w:pPr>
            <w:r>
              <w:rPr>
                <w:rFonts w:asciiTheme="majorHAnsi" w:eastAsiaTheme="majorEastAsia" w:hAnsiTheme="majorHAnsi" w:cstheme="majorHAnsi"/>
                <w:i/>
                <w:sz w:val="18"/>
                <w:szCs w:val="26"/>
              </w:rPr>
              <w:t>(Provide details of where/when water is taken on-board and subsequently discharged from the vessel)</w:t>
            </w:r>
          </w:p>
        </w:tc>
        <w:tc>
          <w:tcPr>
            <w:tcW w:w="7610" w:type="dxa"/>
            <w:gridSpan w:val="2"/>
            <w:tcBorders>
              <w:top w:val="single" w:sz="2" w:space="0" w:color="D9D9D9"/>
              <w:left w:val="single" w:sz="2" w:space="0" w:color="D9D9D9"/>
              <w:bottom w:val="single" w:sz="2" w:space="0" w:color="D9D9D9"/>
              <w:right w:val="single" w:sz="2" w:space="0" w:color="D9D9D9"/>
            </w:tcBorders>
            <w:shd w:val="clear" w:color="auto" w:fill="FFFFFF" w:themeFill="background1"/>
          </w:tcPr>
          <w:p w14:paraId="7910C9DA" w14:textId="77777777" w:rsidR="00F73522" w:rsidRDefault="00F73522">
            <w:pPr>
              <w:spacing w:line="254" w:lineRule="auto"/>
              <w:rPr>
                <w:rFonts w:asciiTheme="minorHAnsi" w:hAnsiTheme="minorHAnsi" w:cstheme="minorHAnsi"/>
                <w:sz w:val="24"/>
              </w:rPr>
            </w:pPr>
          </w:p>
          <w:p w14:paraId="141CA888" w14:textId="77777777" w:rsidR="00F73522" w:rsidRDefault="00F73522">
            <w:pPr>
              <w:spacing w:line="254" w:lineRule="auto"/>
              <w:rPr>
                <w:rFonts w:asciiTheme="minorHAnsi" w:hAnsiTheme="minorHAnsi" w:cstheme="minorHAnsi"/>
                <w:sz w:val="24"/>
              </w:rPr>
            </w:pPr>
          </w:p>
          <w:p w14:paraId="2A7A3875" w14:textId="77777777" w:rsidR="00F73522" w:rsidRDefault="00F73522">
            <w:pPr>
              <w:spacing w:line="254" w:lineRule="auto"/>
              <w:rPr>
                <w:rFonts w:asciiTheme="minorHAnsi" w:hAnsiTheme="minorHAnsi" w:cstheme="minorHAnsi"/>
                <w:sz w:val="24"/>
              </w:rPr>
            </w:pPr>
          </w:p>
          <w:p w14:paraId="2DD4AC2F" w14:textId="77777777" w:rsidR="00F73522" w:rsidRDefault="00F73522">
            <w:pPr>
              <w:spacing w:line="254" w:lineRule="auto"/>
              <w:rPr>
                <w:rFonts w:asciiTheme="minorHAnsi" w:hAnsiTheme="minorHAnsi" w:cstheme="minorHAnsi"/>
                <w:sz w:val="24"/>
              </w:rPr>
            </w:pPr>
          </w:p>
          <w:p w14:paraId="52DE4C15" w14:textId="77777777" w:rsidR="00F73522" w:rsidRDefault="00F73522">
            <w:pPr>
              <w:spacing w:line="254" w:lineRule="auto"/>
              <w:rPr>
                <w:rFonts w:asciiTheme="minorHAnsi" w:hAnsiTheme="minorHAnsi" w:cstheme="minorHAnsi"/>
                <w:sz w:val="24"/>
              </w:rPr>
            </w:pPr>
          </w:p>
          <w:p w14:paraId="3519A6A2" w14:textId="77777777" w:rsidR="00F73522" w:rsidRDefault="00F73522">
            <w:pPr>
              <w:spacing w:line="254" w:lineRule="auto"/>
              <w:rPr>
                <w:rFonts w:asciiTheme="minorHAnsi" w:hAnsiTheme="minorHAnsi" w:cstheme="minorHAnsi"/>
                <w:sz w:val="24"/>
              </w:rPr>
            </w:pPr>
          </w:p>
        </w:tc>
      </w:tr>
    </w:tbl>
    <w:p w14:paraId="743AD7CC" w14:textId="77777777" w:rsidR="00F73522" w:rsidRDefault="00F73522" w:rsidP="00F73522">
      <w:pPr>
        <w:rPr>
          <w:b/>
          <w:color w:val="008080"/>
          <w:lang w:val="en-GB"/>
        </w:rPr>
      </w:pPr>
    </w:p>
    <w:p w14:paraId="1075B329" w14:textId="77777777" w:rsidR="00F73522" w:rsidRDefault="00F73522" w:rsidP="00F73522">
      <w:pPr>
        <w:rPr>
          <w:b/>
          <w:color w:val="008080"/>
          <w:sz w:val="8"/>
          <w:lang w:val="en-GB"/>
        </w:rPr>
      </w:pPr>
    </w:p>
    <w:p w14:paraId="3F2489E1" w14:textId="77777777" w:rsidR="00E348BB" w:rsidRDefault="00E348BB" w:rsidP="00E348BB">
      <w:pPr>
        <w:pStyle w:val="ListParagraph"/>
        <w:rPr>
          <w:rFonts w:ascii="Arial Black" w:hAnsi="Arial Black"/>
          <w:color w:val="2F5496"/>
          <w:sz w:val="24"/>
          <w:lang w:val="en-GB"/>
        </w:rPr>
      </w:pPr>
    </w:p>
    <w:p w14:paraId="0E66DDBA" w14:textId="660DEC06" w:rsidR="00F73522" w:rsidRDefault="00F73522" w:rsidP="00F73522">
      <w:pPr>
        <w:pStyle w:val="ListParagraph"/>
        <w:numPr>
          <w:ilvl w:val="0"/>
          <w:numId w:val="27"/>
        </w:numPr>
        <w:ind w:hanging="720"/>
        <w:rPr>
          <w:rFonts w:ascii="Arial Black" w:hAnsi="Arial Black"/>
          <w:color w:val="2F5496"/>
          <w:sz w:val="24"/>
          <w:lang w:val="en-GB"/>
        </w:rPr>
      </w:pPr>
      <w:r>
        <w:rPr>
          <w:rFonts w:ascii="Arial Black" w:hAnsi="Arial Black"/>
          <w:color w:val="2F5496"/>
          <w:sz w:val="24"/>
          <w:lang w:val="en-GB"/>
        </w:rPr>
        <w:t>Additional Application Requirements</w:t>
      </w:r>
    </w:p>
    <w:p w14:paraId="1B54D408" w14:textId="77777777" w:rsidR="00F73522" w:rsidRDefault="00F73522" w:rsidP="00F73522">
      <w:pPr>
        <w:pBdr>
          <w:bottom w:val="single" w:sz="18" w:space="1" w:color="2F5496" w:themeColor="accent5" w:themeShade="BF"/>
        </w:pBdr>
        <w:rPr>
          <w:rFonts w:ascii="Arial Black" w:hAnsi="Arial Black"/>
          <w:color w:val="2F5496" w:themeColor="accent5" w:themeShade="BF"/>
          <w:sz w:val="18"/>
          <w:lang w:val="en-GB"/>
        </w:rPr>
      </w:pPr>
    </w:p>
    <w:p w14:paraId="2056F7DF" w14:textId="77777777" w:rsidR="00F73522" w:rsidRDefault="00F73522" w:rsidP="00F73522">
      <w:pPr>
        <w:rPr>
          <w:rFonts w:ascii="Arial Black" w:hAnsi="Arial Black"/>
          <w:color w:val="2F5496" w:themeColor="accent5" w:themeShade="BF"/>
          <w:sz w:val="16"/>
          <w:szCs w:val="16"/>
          <w:lang w:val="en-GB"/>
        </w:rPr>
      </w:pPr>
    </w:p>
    <w:p w14:paraId="436FEBFF" w14:textId="77777777" w:rsidR="00F73522" w:rsidRDefault="00F73522" w:rsidP="00F73522">
      <w:pPr>
        <w:pStyle w:val="ListParagraph"/>
        <w:numPr>
          <w:ilvl w:val="0"/>
          <w:numId w:val="28"/>
        </w:numPr>
        <w:jc w:val="both"/>
        <w:rPr>
          <w:rFonts w:asciiTheme="minorHAnsi" w:hAnsiTheme="minorHAnsi" w:cstheme="minorHAnsi"/>
          <w:szCs w:val="22"/>
          <w:lang w:val="en-GB"/>
        </w:rPr>
      </w:pPr>
      <w:r>
        <w:rPr>
          <w:rFonts w:asciiTheme="minorHAnsi" w:hAnsiTheme="minorHAnsi" w:cstheme="minorHAnsi"/>
          <w:szCs w:val="22"/>
          <w:lang w:val="en-GB"/>
        </w:rPr>
        <w:t xml:space="preserve">You must submit a documented </w:t>
      </w:r>
      <w:r>
        <w:rPr>
          <w:rFonts w:asciiTheme="minorHAnsi" w:hAnsiTheme="minorHAnsi" w:cstheme="minorHAnsi"/>
          <w:b/>
          <w:szCs w:val="22"/>
          <w:lang w:val="en-GB"/>
        </w:rPr>
        <w:t>Biosecurity Plan</w:t>
      </w:r>
      <w:r>
        <w:rPr>
          <w:rFonts w:asciiTheme="minorHAnsi" w:hAnsiTheme="minorHAnsi" w:cstheme="minorHAnsi"/>
          <w:szCs w:val="22"/>
          <w:lang w:val="en-GB"/>
        </w:rPr>
        <w:t xml:space="preserve"> in accordance with Article 5 of Regulation EU 2020/691 to support your application for fish health approval.</w:t>
      </w:r>
    </w:p>
    <w:p w14:paraId="37BD6224" w14:textId="77777777" w:rsidR="00F73522" w:rsidRDefault="00F73522" w:rsidP="00F73522">
      <w:pPr>
        <w:ind w:right="284"/>
        <w:jc w:val="both"/>
        <w:rPr>
          <w:rFonts w:asciiTheme="minorHAnsi" w:hAnsiTheme="minorHAnsi" w:cstheme="minorHAnsi"/>
          <w:sz w:val="10"/>
          <w:szCs w:val="22"/>
          <w:lang w:val="en-GB"/>
        </w:rPr>
      </w:pPr>
    </w:p>
    <w:p w14:paraId="776AC402" w14:textId="77777777" w:rsidR="00F73522" w:rsidRDefault="00F73522" w:rsidP="00F73522">
      <w:pPr>
        <w:spacing w:before="40"/>
        <w:ind w:left="567" w:right="567"/>
        <w:jc w:val="both"/>
        <w:rPr>
          <w:rFonts w:ascii="Calibri" w:hAnsi="Calibri" w:cs="Calibri"/>
          <w:b/>
          <w:sz w:val="24"/>
          <w:lang w:val="en-GB"/>
        </w:rPr>
      </w:pPr>
      <w:r>
        <w:rPr>
          <w:rFonts w:ascii="Calibri" w:hAnsi="Calibri" w:cs="Calibri"/>
          <w:b/>
          <w:sz w:val="24"/>
          <w:lang w:val="en-GB"/>
        </w:rPr>
        <w:t>The Biosecurity Plan must:</w:t>
      </w:r>
    </w:p>
    <w:p w14:paraId="55EE8520" w14:textId="77777777" w:rsidR="00F73522" w:rsidRDefault="00F73522" w:rsidP="00F73522">
      <w:pPr>
        <w:ind w:left="567" w:right="567"/>
        <w:jc w:val="both"/>
        <w:rPr>
          <w:rFonts w:ascii="Calibri" w:hAnsi="Calibri" w:cs="Calibri"/>
          <w:b/>
          <w:sz w:val="24"/>
          <w:lang w:val="en-GB"/>
        </w:rPr>
      </w:pPr>
    </w:p>
    <w:p w14:paraId="3A75F4F7" w14:textId="77777777" w:rsidR="00F73522" w:rsidRDefault="00F73522" w:rsidP="00F73522">
      <w:pPr>
        <w:pStyle w:val="ListParagraph"/>
        <w:numPr>
          <w:ilvl w:val="0"/>
          <w:numId w:val="29"/>
        </w:numPr>
        <w:spacing w:after="120"/>
        <w:ind w:right="567"/>
        <w:jc w:val="both"/>
        <w:rPr>
          <w:rFonts w:ascii="Calibri" w:hAnsi="Calibri" w:cs="Calibri"/>
          <w:szCs w:val="22"/>
          <w:lang w:val="en-GB"/>
        </w:rPr>
      </w:pPr>
      <w:r>
        <w:rPr>
          <w:rFonts w:ascii="Calibri" w:hAnsi="Calibri" w:cs="Calibri"/>
          <w:szCs w:val="22"/>
          <w:lang w:val="en-GB"/>
        </w:rPr>
        <w:t>identify the routes whereby a disease agent can enter the vessel, spread within it and transfer from it to the environment or to other aquaculture establishments;</w:t>
      </w:r>
    </w:p>
    <w:p w14:paraId="5A43877D" w14:textId="77777777" w:rsidR="00F73522" w:rsidRDefault="00F73522" w:rsidP="00F73522">
      <w:pPr>
        <w:pStyle w:val="ListParagraph"/>
        <w:numPr>
          <w:ilvl w:val="0"/>
          <w:numId w:val="29"/>
        </w:numPr>
        <w:spacing w:after="120"/>
        <w:ind w:right="567"/>
        <w:jc w:val="both"/>
        <w:rPr>
          <w:rFonts w:ascii="Calibri" w:hAnsi="Calibri" w:cs="Calibri"/>
          <w:szCs w:val="22"/>
          <w:lang w:val="en-GB"/>
        </w:rPr>
      </w:pPr>
      <w:r>
        <w:rPr>
          <w:rFonts w:ascii="Calibri" w:hAnsi="Calibri" w:cs="Calibri"/>
          <w:szCs w:val="22"/>
          <w:lang w:val="en-GB"/>
        </w:rPr>
        <w:t>take into account the specificities of the vessel and identify risk-mitigation measures for each biosecurity risk that has been identified;</w:t>
      </w:r>
    </w:p>
    <w:p w14:paraId="6BB1A57E" w14:textId="59543C21" w:rsidR="00F73522" w:rsidRDefault="00F73522" w:rsidP="00F73522">
      <w:pPr>
        <w:pStyle w:val="ListParagraph"/>
        <w:numPr>
          <w:ilvl w:val="0"/>
          <w:numId w:val="29"/>
        </w:numPr>
        <w:spacing w:after="120"/>
        <w:ind w:right="567"/>
        <w:jc w:val="both"/>
        <w:rPr>
          <w:rFonts w:ascii="Calibri" w:hAnsi="Calibri" w:cs="Calibri"/>
          <w:szCs w:val="22"/>
          <w:lang w:val="en-GB"/>
        </w:rPr>
      </w:pPr>
      <w:r>
        <w:rPr>
          <w:rFonts w:ascii="Calibri" w:hAnsi="Calibri" w:cs="Calibri"/>
          <w:szCs w:val="22"/>
          <w:lang w:val="en-GB"/>
        </w:rPr>
        <w:t xml:space="preserve">include specific details of cleaning and disinfection processes that are carried out on the vessel, before it moves to another aquaculture establishment. In particular, the Biosecurity Plan must confirm that Stages 1, 2 and 3 cleaning and disinfection will be carried out in accordance with Annex </w:t>
      </w:r>
      <w:r w:rsidR="00292267">
        <w:rPr>
          <w:rFonts w:ascii="Calibri" w:hAnsi="Calibri" w:cs="Calibri"/>
          <w:szCs w:val="22"/>
          <w:lang w:val="en-GB"/>
        </w:rPr>
        <w:t>I</w:t>
      </w:r>
      <w:r>
        <w:rPr>
          <w:rFonts w:ascii="Calibri" w:hAnsi="Calibri" w:cs="Calibri"/>
          <w:szCs w:val="22"/>
          <w:lang w:val="en-GB"/>
        </w:rPr>
        <w:t xml:space="preserve"> to this document;</w:t>
      </w:r>
    </w:p>
    <w:p w14:paraId="1926BFDF" w14:textId="77777777" w:rsidR="00F73522" w:rsidRDefault="00F73522" w:rsidP="00F73522">
      <w:pPr>
        <w:pStyle w:val="ListParagraph"/>
        <w:numPr>
          <w:ilvl w:val="0"/>
          <w:numId w:val="29"/>
        </w:numPr>
        <w:spacing w:after="120"/>
        <w:ind w:right="567"/>
        <w:jc w:val="both"/>
        <w:rPr>
          <w:rFonts w:ascii="Calibri" w:hAnsi="Calibri" w:cs="Calibri"/>
          <w:szCs w:val="22"/>
          <w:lang w:val="en-GB"/>
        </w:rPr>
      </w:pPr>
      <w:r>
        <w:rPr>
          <w:rFonts w:ascii="Calibri" w:hAnsi="Calibri" w:cs="Calibri"/>
          <w:szCs w:val="22"/>
          <w:lang w:val="en-GB"/>
        </w:rPr>
        <w:t>include details of any additional cleaning and disinfection procedures that apply to specialised equipment/ clothing/ footwear which are used during treatment/ harvesting events;</w:t>
      </w:r>
    </w:p>
    <w:p w14:paraId="7E9B9377" w14:textId="55C6FE58" w:rsidR="00F73522" w:rsidRPr="0089279F" w:rsidRDefault="00F73522" w:rsidP="0071792B">
      <w:pPr>
        <w:pStyle w:val="ListParagraph"/>
        <w:numPr>
          <w:ilvl w:val="0"/>
          <w:numId w:val="29"/>
        </w:numPr>
        <w:spacing w:after="120"/>
        <w:ind w:right="567"/>
        <w:jc w:val="both"/>
        <w:rPr>
          <w:rFonts w:ascii="Calibri" w:hAnsi="Calibri" w:cs="Calibri"/>
          <w:szCs w:val="22"/>
          <w:lang w:val="en-GB"/>
        </w:rPr>
      </w:pPr>
      <w:r>
        <w:rPr>
          <w:rFonts w:ascii="Calibri" w:hAnsi="Calibri" w:cs="Calibri"/>
          <w:szCs w:val="22"/>
          <w:lang w:val="en-GB"/>
        </w:rPr>
        <w:t xml:space="preserve">where relevant, </w:t>
      </w:r>
      <w:r w:rsidR="00FF5734">
        <w:rPr>
          <w:rFonts w:ascii="Calibri" w:hAnsi="Calibri" w:cs="Calibri"/>
          <w:szCs w:val="22"/>
          <w:lang w:val="en-GB"/>
        </w:rPr>
        <w:t xml:space="preserve">include </w:t>
      </w:r>
      <w:r>
        <w:rPr>
          <w:rFonts w:ascii="Calibri" w:hAnsi="Calibri" w:cs="Calibri"/>
          <w:szCs w:val="22"/>
          <w:lang w:val="en-GB"/>
        </w:rPr>
        <w:t>procedures to validate the efficacy of automated cleaning and disinfection systems, before their initial use and at appropriate frequencies thereafter</w:t>
      </w:r>
      <w:r w:rsidR="00A67853">
        <w:rPr>
          <w:rFonts w:ascii="Calibri" w:hAnsi="Calibri" w:cs="Calibri"/>
          <w:szCs w:val="22"/>
          <w:lang w:val="en-GB"/>
        </w:rPr>
        <w:t xml:space="preserve">; </w:t>
      </w:r>
    </w:p>
    <w:p w14:paraId="31754B0C" w14:textId="77777777" w:rsidR="00F73522" w:rsidRDefault="00F73522" w:rsidP="00F73522">
      <w:pPr>
        <w:pStyle w:val="ListParagraph"/>
        <w:numPr>
          <w:ilvl w:val="0"/>
          <w:numId w:val="29"/>
        </w:numPr>
        <w:spacing w:after="120"/>
        <w:ind w:right="567"/>
        <w:jc w:val="both"/>
        <w:rPr>
          <w:rFonts w:ascii="Calibri" w:hAnsi="Calibri" w:cs="Calibri"/>
          <w:szCs w:val="22"/>
          <w:lang w:val="en-GB"/>
        </w:rPr>
      </w:pPr>
      <w:r>
        <w:rPr>
          <w:rFonts w:ascii="Calibri" w:hAnsi="Calibri" w:cs="Calibri"/>
          <w:szCs w:val="22"/>
          <w:lang w:val="en-GB"/>
        </w:rPr>
        <w:t>include procedures concerning visitors to the vessel;</w:t>
      </w:r>
    </w:p>
    <w:p w14:paraId="7BCCC6ED" w14:textId="006DC2C0" w:rsidR="00F73522" w:rsidRDefault="00F73522" w:rsidP="00F73522">
      <w:pPr>
        <w:pStyle w:val="ListParagraph"/>
        <w:numPr>
          <w:ilvl w:val="0"/>
          <w:numId w:val="29"/>
        </w:numPr>
        <w:ind w:right="567"/>
        <w:jc w:val="both"/>
        <w:rPr>
          <w:rFonts w:ascii="Calibri" w:hAnsi="Calibri" w:cs="Calibri"/>
          <w:szCs w:val="22"/>
          <w:lang w:val="en-GB"/>
        </w:rPr>
      </w:pPr>
      <w:r>
        <w:rPr>
          <w:rFonts w:ascii="Calibri" w:hAnsi="Calibri" w:cs="Calibri"/>
          <w:szCs w:val="22"/>
          <w:lang w:val="en-GB"/>
        </w:rPr>
        <w:t xml:space="preserve">detail procedures for the removal of dead animals, as well as procedures for the disposal of animal by-products. </w:t>
      </w:r>
    </w:p>
    <w:p w14:paraId="60773442" w14:textId="779C98FB" w:rsidR="005B04E4" w:rsidRPr="008E2FFE" w:rsidRDefault="005B04E4" w:rsidP="00F73522">
      <w:pPr>
        <w:pStyle w:val="ListParagraph"/>
        <w:numPr>
          <w:ilvl w:val="0"/>
          <w:numId w:val="29"/>
        </w:numPr>
        <w:ind w:right="567"/>
        <w:jc w:val="both"/>
        <w:rPr>
          <w:rFonts w:ascii="Calibri" w:hAnsi="Calibri" w:cs="Calibri"/>
          <w:szCs w:val="22"/>
          <w:lang w:val="en-GB"/>
        </w:rPr>
      </w:pPr>
      <w:r w:rsidRPr="008E2FFE">
        <w:rPr>
          <w:rFonts w:ascii="Calibri" w:hAnsi="Calibri" w:cs="Calibri"/>
          <w:szCs w:val="22"/>
          <w:lang w:val="en-GB"/>
        </w:rPr>
        <w:t xml:space="preserve">take into account that water exchanges can only take place at a distance of 10km or more, from the nearest aquaculture establishment. </w:t>
      </w:r>
    </w:p>
    <w:p w14:paraId="4DA5DC94" w14:textId="28B4DAC1" w:rsidR="003D553F" w:rsidRPr="00681A08" w:rsidRDefault="00E95BB7" w:rsidP="00F73522">
      <w:pPr>
        <w:pStyle w:val="ListParagraph"/>
        <w:numPr>
          <w:ilvl w:val="0"/>
          <w:numId w:val="29"/>
        </w:numPr>
        <w:ind w:right="567"/>
        <w:jc w:val="both"/>
        <w:rPr>
          <w:rFonts w:ascii="Calibri" w:hAnsi="Calibri" w:cs="Calibri"/>
          <w:szCs w:val="22"/>
          <w:lang w:val="en-GB"/>
        </w:rPr>
      </w:pPr>
      <w:r w:rsidRPr="00681A08">
        <w:rPr>
          <w:rFonts w:ascii="Calibri" w:hAnsi="Calibri" w:cs="Calibri"/>
          <w:szCs w:val="22"/>
          <w:lang w:val="en-GB"/>
        </w:rPr>
        <w:t>t</w:t>
      </w:r>
      <w:r w:rsidR="003D553F" w:rsidRPr="00681A08">
        <w:rPr>
          <w:rFonts w:ascii="Calibri" w:hAnsi="Calibri" w:cs="Calibri"/>
          <w:szCs w:val="22"/>
          <w:lang w:val="en-GB"/>
        </w:rPr>
        <w:t xml:space="preserve">ake into account that </w:t>
      </w:r>
      <w:r w:rsidR="003D553F" w:rsidRPr="00681A08">
        <w:rPr>
          <w:rFonts w:asciiTheme="minorHAnsi" w:hAnsiTheme="minorHAnsi" w:cstheme="minorHAnsi"/>
        </w:rPr>
        <w:t>any bloodwater arising from harvesting/ dead haul of fish is treated in compliance with Regulation (EC) No. 1069/2009.</w:t>
      </w:r>
    </w:p>
    <w:p w14:paraId="79F85B72" w14:textId="77777777" w:rsidR="00F73522" w:rsidRDefault="00F73522" w:rsidP="00F73522">
      <w:pPr>
        <w:pStyle w:val="ListParagraph"/>
        <w:ind w:left="993" w:right="567"/>
        <w:jc w:val="both"/>
        <w:rPr>
          <w:rFonts w:ascii="Calibri" w:hAnsi="Calibri" w:cs="Calibri"/>
          <w:b/>
          <w:sz w:val="24"/>
          <w:lang w:val="en-GB"/>
        </w:rPr>
      </w:pPr>
    </w:p>
    <w:p w14:paraId="47D90D3D" w14:textId="77777777" w:rsidR="00F73522" w:rsidRDefault="00F73522" w:rsidP="00F73522">
      <w:pPr>
        <w:pStyle w:val="ListParagraph"/>
        <w:numPr>
          <w:ilvl w:val="0"/>
          <w:numId w:val="28"/>
        </w:numPr>
        <w:ind w:right="567"/>
        <w:jc w:val="both"/>
        <w:rPr>
          <w:rFonts w:ascii="Calibri" w:hAnsi="Calibri" w:cs="Calibri"/>
          <w:szCs w:val="22"/>
          <w:lang w:val="en-GB"/>
        </w:rPr>
      </w:pPr>
      <w:r>
        <w:rPr>
          <w:rFonts w:ascii="Calibri" w:hAnsi="Calibri" w:cs="Calibri"/>
          <w:szCs w:val="22"/>
          <w:lang w:val="en-GB"/>
        </w:rPr>
        <w:t xml:space="preserve">You must </w:t>
      </w:r>
      <w:r>
        <w:rPr>
          <w:rFonts w:ascii="Calibri" w:hAnsi="Calibri" w:cs="Calibri"/>
          <w:b/>
          <w:szCs w:val="22"/>
          <w:lang w:val="en-GB"/>
        </w:rPr>
        <w:t>submit details of the records that will be kept</w:t>
      </w:r>
      <w:r>
        <w:rPr>
          <w:rFonts w:ascii="Calibri" w:hAnsi="Calibri" w:cs="Calibri"/>
          <w:szCs w:val="22"/>
          <w:lang w:val="en-GB"/>
        </w:rPr>
        <w:t xml:space="preserve"> in compliance with Article 186(1) of Regulation (EU) 2016/429 and Article 34 of Regulation (EU) 2020/691, to support your application. This should include details of how you intend to keep the following records:</w:t>
      </w:r>
    </w:p>
    <w:p w14:paraId="6CDDBB7E" w14:textId="77777777" w:rsidR="00F73522" w:rsidRDefault="00F73522" w:rsidP="00F73522">
      <w:pPr>
        <w:pStyle w:val="ListParagraph"/>
        <w:ind w:left="1080" w:right="567"/>
        <w:jc w:val="both"/>
        <w:rPr>
          <w:rFonts w:ascii="Calibri" w:hAnsi="Calibri" w:cs="Calibri"/>
          <w:szCs w:val="22"/>
          <w:lang w:val="en-GB"/>
        </w:rPr>
      </w:pPr>
    </w:p>
    <w:p w14:paraId="116EC4EA" w14:textId="77777777" w:rsidR="00F73522" w:rsidRDefault="00F73522" w:rsidP="00F73522">
      <w:pPr>
        <w:pStyle w:val="ListParagraph"/>
        <w:numPr>
          <w:ilvl w:val="0"/>
          <w:numId w:val="30"/>
        </w:numPr>
        <w:ind w:right="567"/>
        <w:jc w:val="both"/>
        <w:rPr>
          <w:rFonts w:ascii="Calibri" w:hAnsi="Calibri" w:cs="Calibri"/>
          <w:szCs w:val="22"/>
          <w:lang w:val="en-GB"/>
        </w:rPr>
      </w:pPr>
      <w:r>
        <w:rPr>
          <w:rFonts w:ascii="Calibri" w:hAnsi="Calibri" w:cs="Calibri"/>
          <w:szCs w:val="22"/>
          <w:lang w:val="en-GB"/>
        </w:rPr>
        <w:t>the name, address and approval number of each aquaculture establishment where aquaculture animals are loaded for treatment/ harvest;</w:t>
      </w:r>
    </w:p>
    <w:p w14:paraId="61850D76" w14:textId="77777777" w:rsidR="00F73522" w:rsidRDefault="00F73522" w:rsidP="00F73522">
      <w:pPr>
        <w:pStyle w:val="ListParagraph"/>
        <w:numPr>
          <w:ilvl w:val="0"/>
          <w:numId w:val="30"/>
        </w:numPr>
        <w:ind w:right="567"/>
        <w:jc w:val="both"/>
        <w:rPr>
          <w:rFonts w:ascii="Calibri" w:hAnsi="Calibri" w:cs="Calibri"/>
          <w:szCs w:val="22"/>
          <w:lang w:val="en-GB"/>
        </w:rPr>
      </w:pPr>
      <w:r>
        <w:rPr>
          <w:rFonts w:ascii="Calibri" w:hAnsi="Calibri" w:cs="Calibri"/>
          <w:szCs w:val="22"/>
          <w:lang w:val="en-GB"/>
        </w:rPr>
        <w:t>dates and times of loading animals at the aquaculture establishment;</w:t>
      </w:r>
    </w:p>
    <w:p w14:paraId="48625A82" w14:textId="77777777" w:rsidR="00F73522" w:rsidRDefault="00F73522" w:rsidP="00F73522">
      <w:pPr>
        <w:pStyle w:val="ListParagraph"/>
        <w:numPr>
          <w:ilvl w:val="0"/>
          <w:numId w:val="30"/>
        </w:numPr>
        <w:ind w:right="567"/>
        <w:jc w:val="both"/>
        <w:rPr>
          <w:rFonts w:ascii="Calibri" w:hAnsi="Calibri" w:cs="Calibri"/>
          <w:szCs w:val="22"/>
          <w:lang w:val="en-GB"/>
        </w:rPr>
      </w:pPr>
      <w:r>
        <w:rPr>
          <w:rFonts w:ascii="Calibri" w:hAnsi="Calibri" w:cs="Calibri"/>
          <w:szCs w:val="22"/>
          <w:lang w:val="en-GB"/>
        </w:rPr>
        <w:t>the species, numbers, weights of aquaculture animals treated/ harvested during a given treatment/ harvesting event;</w:t>
      </w:r>
    </w:p>
    <w:p w14:paraId="003703A0" w14:textId="77777777" w:rsidR="00F73522" w:rsidRDefault="00F73522" w:rsidP="00F73522">
      <w:pPr>
        <w:pStyle w:val="ListParagraph"/>
        <w:numPr>
          <w:ilvl w:val="0"/>
          <w:numId w:val="30"/>
        </w:numPr>
        <w:ind w:right="567"/>
        <w:jc w:val="both"/>
        <w:rPr>
          <w:rFonts w:ascii="Calibri" w:hAnsi="Calibri" w:cs="Calibri"/>
          <w:szCs w:val="22"/>
          <w:lang w:val="en-GB"/>
        </w:rPr>
      </w:pPr>
      <w:r>
        <w:rPr>
          <w:rFonts w:ascii="Calibri" w:hAnsi="Calibri" w:cs="Calibri"/>
          <w:szCs w:val="22"/>
          <w:lang w:val="en-GB"/>
        </w:rPr>
        <w:t>dates and places at which the vessel was filled with water before loading and where relevant, exchanged between loading and unloading;</w:t>
      </w:r>
    </w:p>
    <w:p w14:paraId="5992AECC" w14:textId="77777777" w:rsidR="00F73522" w:rsidRDefault="00F73522" w:rsidP="00F73522">
      <w:pPr>
        <w:pStyle w:val="ListParagraph"/>
        <w:numPr>
          <w:ilvl w:val="0"/>
          <w:numId w:val="30"/>
        </w:numPr>
        <w:ind w:right="567"/>
        <w:jc w:val="both"/>
        <w:rPr>
          <w:rFonts w:ascii="Calibri" w:hAnsi="Calibri" w:cs="Calibri"/>
          <w:szCs w:val="22"/>
          <w:lang w:val="en-GB"/>
        </w:rPr>
      </w:pPr>
      <w:r>
        <w:rPr>
          <w:rFonts w:ascii="Calibri" w:hAnsi="Calibri" w:cs="Calibri"/>
          <w:szCs w:val="22"/>
          <w:lang w:val="en-GB"/>
        </w:rPr>
        <w:t>details of the nature of each treatment or husbandry-related procedure which takes place at the vessel;</w:t>
      </w:r>
    </w:p>
    <w:p w14:paraId="6B489F40" w14:textId="5D214FC6" w:rsidR="00F73522" w:rsidRDefault="00F73522" w:rsidP="00F73522">
      <w:pPr>
        <w:pStyle w:val="ListParagraph"/>
        <w:numPr>
          <w:ilvl w:val="0"/>
          <w:numId w:val="30"/>
        </w:numPr>
        <w:ind w:right="567"/>
        <w:jc w:val="both"/>
        <w:rPr>
          <w:rFonts w:ascii="Calibri" w:hAnsi="Calibri" w:cs="Calibri"/>
          <w:szCs w:val="22"/>
          <w:lang w:val="en-GB"/>
        </w:rPr>
      </w:pPr>
      <w:r>
        <w:rPr>
          <w:rFonts w:ascii="Calibri" w:hAnsi="Calibri" w:cs="Calibri"/>
          <w:szCs w:val="22"/>
          <w:lang w:val="en-GB"/>
        </w:rPr>
        <w:t>where relevant, movements of aquaculture animals and products, including their places of origin and destination, the date of the movement</w:t>
      </w:r>
      <w:r w:rsidR="0065566F">
        <w:rPr>
          <w:rFonts w:ascii="Calibri" w:hAnsi="Calibri" w:cs="Calibri"/>
          <w:szCs w:val="22"/>
          <w:lang w:val="en-GB"/>
        </w:rPr>
        <w:t xml:space="preserve"> and a link to any animal health certificate that relates to the movement</w:t>
      </w:r>
      <w:r>
        <w:rPr>
          <w:rFonts w:ascii="Calibri" w:hAnsi="Calibri" w:cs="Calibri"/>
          <w:szCs w:val="22"/>
          <w:lang w:val="en-GB"/>
        </w:rPr>
        <w:t>;</w:t>
      </w:r>
    </w:p>
    <w:p w14:paraId="679E0D61" w14:textId="77777777" w:rsidR="004C4421" w:rsidRDefault="00F73522" w:rsidP="00F73522">
      <w:pPr>
        <w:pStyle w:val="ListParagraph"/>
        <w:numPr>
          <w:ilvl w:val="0"/>
          <w:numId w:val="30"/>
        </w:numPr>
        <w:ind w:right="567"/>
        <w:jc w:val="both"/>
        <w:rPr>
          <w:rFonts w:ascii="Calibri" w:hAnsi="Calibri" w:cs="Calibri"/>
          <w:szCs w:val="22"/>
          <w:lang w:val="en-GB"/>
        </w:rPr>
      </w:pPr>
      <w:r>
        <w:rPr>
          <w:rFonts w:ascii="Calibri" w:hAnsi="Calibri" w:cs="Calibri"/>
          <w:szCs w:val="22"/>
          <w:lang w:val="en-GB"/>
        </w:rPr>
        <w:t>any mortality associated with a treatment event</w:t>
      </w:r>
      <w:r w:rsidR="004C4421">
        <w:rPr>
          <w:rFonts w:ascii="Calibri" w:hAnsi="Calibri" w:cs="Calibri"/>
          <w:szCs w:val="22"/>
          <w:lang w:val="en-GB"/>
        </w:rPr>
        <w:t>;</w:t>
      </w:r>
    </w:p>
    <w:p w14:paraId="5C124BFD" w14:textId="724C44CD" w:rsidR="00F73522" w:rsidRDefault="009D0047" w:rsidP="00F73522">
      <w:pPr>
        <w:pStyle w:val="ListParagraph"/>
        <w:numPr>
          <w:ilvl w:val="0"/>
          <w:numId w:val="30"/>
        </w:numPr>
        <w:ind w:right="567"/>
        <w:jc w:val="both"/>
        <w:rPr>
          <w:rFonts w:ascii="Calibri" w:hAnsi="Calibri" w:cs="Calibri"/>
          <w:szCs w:val="22"/>
          <w:lang w:val="en-GB"/>
        </w:rPr>
      </w:pPr>
      <w:r>
        <w:rPr>
          <w:rFonts w:ascii="Calibri" w:hAnsi="Calibri" w:cs="Calibri"/>
          <w:szCs w:val="22"/>
          <w:lang w:val="en-GB"/>
        </w:rPr>
        <w:t xml:space="preserve">concerning vessels where </w:t>
      </w:r>
      <w:r w:rsidR="004C4421">
        <w:rPr>
          <w:rFonts w:ascii="Calibri" w:hAnsi="Calibri" w:cs="Calibri"/>
          <w:szCs w:val="22"/>
          <w:lang w:val="en-GB"/>
        </w:rPr>
        <w:t xml:space="preserve">automated cleaning and disinfection systems are used, records including dates and other relevant information </w:t>
      </w:r>
      <w:r w:rsidR="006059D2">
        <w:rPr>
          <w:rFonts w:ascii="Calibri" w:hAnsi="Calibri" w:cs="Calibri"/>
          <w:szCs w:val="22"/>
          <w:lang w:val="en-GB"/>
        </w:rPr>
        <w:t xml:space="preserve">verifying </w:t>
      </w:r>
      <w:r w:rsidR="004C4421">
        <w:rPr>
          <w:rFonts w:ascii="Calibri" w:hAnsi="Calibri" w:cs="Calibri"/>
          <w:szCs w:val="22"/>
          <w:lang w:val="en-GB"/>
        </w:rPr>
        <w:t>the initial validation of the system</w:t>
      </w:r>
      <w:r w:rsidR="000A6BAB">
        <w:rPr>
          <w:rFonts w:ascii="Calibri" w:hAnsi="Calibri" w:cs="Calibri"/>
          <w:szCs w:val="22"/>
          <w:lang w:val="en-GB"/>
        </w:rPr>
        <w:t>,</w:t>
      </w:r>
      <w:r w:rsidR="004C4421">
        <w:rPr>
          <w:rFonts w:ascii="Calibri" w:hAnsi="Calibri" w:cs="Calibri"/>
          <w:szCs w:val="22"/>
          <w:lang w:val="en-GB"/>
        </w:rPr>
        <w:t xml:space="preserve"> as well as details of ongoing maintenance and re-validation</w:t>
      </w:r>
      <w:r w:rsidR="00C73B06">
        <w:rPr>
          <w:rFonts w:ascii="Calibri" w:hAnsi="Calibri" w:cs="Calibri"/>
          <w:szCs w:val="22"/>
          <w:lang w:val="en-GB"/>
        </w:rPr>
        <w:t>.</w:t>
      </w:r>
    </w:p>
    <w:p w14:paraId="44FA1EEC" w14:textId="77777777" w:rsidR="00F73522" w:rsidRDefault="00F73522" w:rsidP="00F73522">
      <w:pPr>
        <w:pStyle w:val="ListParagraph"/>
        <w:ind w:left="1440" w:right="567" w:firstLine="50"/>
        <w:jc w:val="both"/>
        <w:rPr>
          <w:rFonts w:ascii="Calibri" w:hAnsi="Calibri" w:cs="Calibri"/>
          <w:sz w:val="20"/>
          <w:szCs w:val="22"/>
          <w:lang w:val="en-GB"/>
        </w:rPr>
      </w:pPr>
    </w:p>
    <w:p w14:paraId="4A8120CC" w14:textId="77777777" w:rsidR="00F73522" w:rsidRDefault="00F73522" w:rsidP="00F73522">
      <w:pPr>
        <w:rPr>
          <w:rFonts w:ascii="Arial Black" w:hAnsi="Arial Black" w:cstheme="minorHAnsi"/>
          <w:bCs/>
          <w:color w:val="2F5496"/>
          <w:sz w:val="24"/>
          <w:szCs w:val="22"/>
          <w:lang w:val="en-IE"/>
        </w:rPr>
      </w:pPr>
    </w:p>
    <w:p w14:paraId="56D3FC83" w14:textId="77777777" w:rsidR="00F73522" w:rsidRDefault="00F73522" w:rsidP="00F73522">
      <w:pPr>
        <w:spacing w:after="160" w:line="254" w:lineRule="auto"/>
        <w:rPr>
          <w:rFonts w:ascii="Arial Black" w:hAnsi="Arial Black" w:cstheme="minorHAnsi"/>
          <w:bCs/>
          <w:color w:val="2F5496"/>
          <w:sz w:val="24"/>
          <w:szCs w:val="22"/>
          <w:lang w:val="en-IE"/>
        </w:rPr>
      </w:pPr>
      <w:r>
        <w:rPr>
          <w:rFonts w:ascii="Arial Black" w:hAnsi="Arial Black" w:cstheme="minorHAnsi"/>
          <w:bCs/>
          <w:color w:val="2F5496"/>
          <w:sz w:val="24"/>
          <w:szCs w:val="22"/>
          <w:lang w:val="en-IE"/>
        </w:rPr>
        <w:br w:type="page"/>
      </w:r>
    </w:p>
    <w:p w14:paraId="1D8B1598" w14:textId="77777777" w:rsidR="00F73522" w:rsidRDefault="00F73522" w:rsidP="00F73522">
      <w:pPr>
        <w:rPr>
          <w:rFonts w:ascii="Arial Black" w:hAnsi="Arial Black"/>
          <w:color w:val="2F5496"/>
          <w:sz w:val="24"/>
          <w:lang w:val="en-GB"/>
        </w:rPr>
      </w:pPr>
      <w:r>
        <w:rPr>
          <w:rFonts w:ascii="Arial Black" w:hAnsi="Arial Black" w:cstheme="minorHAnsi"/>
          <w:bCs/>
          <w:color w:val="2F5496"/>
          <w:sz w:val="24"/>
          <w:szCs w:val="22"/>
          <w:lang w:val="en-IE"/>
        </w:rPr>
        <w:t>Declaration by Applicant</w:t>
      </w:r>
    </w:p>
    <w:p w14:paraId="7BC82030" w14:textId="77777777" w:rsidR="00F73522" w:rsidRDefault="00F73522" w:rsidP="00F73522">
      <w:pPr>
        <w:pBdr>
          <w:bottom w:val="single" w:sz="18" w:space="1" w:color="2F5496" w:themeColor="accent5" w:themeShade="BF"/>
        </w:pBdr>
        <w:rPr>
          <w:rFonts w:ascii="Arial Black" w:hAnsi="Arial Black"/>
          <w:color w:val="2F5496" w:themeColor="accent5" w:themeShade="BF"/>
          <w:sz w:val="18"/>
          <w:lang w:val="en-GB"/>
        </w:rPr>
      </w:pPr>
    </w:p>
    <w:p w14:paraId="4787C594" w14:textId="77777777" w:rsidR="00F73522" w:rsidRDefault="00F73522" w:rsidP="00F73522">
      <w:pPr>
        <w:rPr>
          <w:rFonts w:ascii="Arial Black" w:hAnsi="Arial Black"/>
          <w:color w:val="2F5496" w:themeColor="accent5" w:themeShade="BF"/>
          <w:lang w:val="en-GB"/>
        </w:rPr>
      </w:pPr>
    </w:p>
    <w:p w14:paraId="3EB38739" w14:textId="77777777" w:rsidR="00F73522" w:rsidRDefault="00F73522" w:rsidP="00F73522">
      <w:pPr>
        <w:spacing w:line="252" w:lineRule="auto"/>
        <w:jc w:val="both"/>
        <w:rPr>
          <w:rFonts w:asciiTheme="minorHAnsi" w:hAnsiTheme="minorHAnsi" w:cstheme="minorHAnsi"/>
          <w:i/>
          <w:sz w:val="24"/>
          <w:szCs w:val="22"/>
        </w:rPr>
      </w:pPr>
      <w:r>
        <w:rPr>
          <w:rFonts w:asciiTheme="minorHAnsi" w:hAnsiTheme="minorHAnsi" w:cstheme="minorHAnsi"/>
          <w:i/>
          <w:sz w:val="24"/>
          <w:szCs w:val="22"/>
        </w:rPr>
        <w:t xml:space="preserve">I declare that all particulars supplied in this Application Form and in the Biosecurity Plan and record keeping information which accompany it, provide accurate details about the vessels(s) which I/we operate, as well as the biosecurity measures that are implemented and the records that are kept. </w:t>
      </w:r>
    </w:p>
    <w:p w14:paraId="085761FD" w14:textId="77777777" w:rsidR="00F73522" w:rsidRDefault="00F73522" w:rsidP="00F73522">
      <w:pPr>
        <w:rPr>
          <w:rFonts w:asciiTheme="minorHAnsi" w:hAnsiTheme="minorHAnsi" w:cstheme="minorHAnsi"/>
          <w:b/>
          <w:szCs w:val="22"/>
          <w:lang w:val="en-IE"/>
        </w:rPr>
      </w:pPr>
    </w:p>
    <w:p w14:paraId="1B56D6F1" w14:textId="77777777" w:rsidR="00F73522" w:rsidRDefault="00F73522" w:rsidP="00F73522">
      <w:pPr>
        <w:rPr>
          <w:rFonts w:asciiTheme="minorHAnsi" w:hAnsiTheme="minorHAnsi" w:cstheme="minorHAnsi"/>
          <w:szCs w:val="22"/>
          <w:lang w:val="en-IE"/>
        </w:rPr>
      </w:pPr>
    </w:p>
    <w:p w14:paraId="6D809F95" w14:textId="77777777" w:rsidR="00F73522" w:rsidRDefault="00F73522" w:rsidP="00F73522">
      <w:pPr>
        <w:rPr>
          <w:rFonts w:asciiTheme="minorHAnsi" w:hAnsiTheme="minorHAnsi" w:cstheme="minorHAnsi"/>
          <w:szCs w:val="22"/>
          <w:lang w:val="en-IE"/>
        </w:rPr>
      </w:pPr>
      <w:r>
        <w:rPr>
          <w:noProof/>
          <w:lang w:val="en-IE" w:eastAsia="en-IE"/>
        </w:rPr>
        <mc:AlternateContent>
          <mc:Choice Requires="wps">
            <w:drawing>
              <wp:anchor distT="0" distB="0" distL="114300" distR="114300" simplePos="0" relativeHeight="251657216" behindDoc="1" locked="0" layoutInCell="1" allowOverlap="1" wp14:anchorId="3559FCC7" wp14:editId="5843246D">
                <wp:simplePos x="0" y="0"/>
                <wp:positionH relativeFrom="column">
                  <wp:posOffset>-38100</wp:posOffset>
                </wp:positionH>
                <wp:positionV relativeFrom="paragraph">
                  <wp:posOffset>104140</wp:posOffset>
                </wp:positionV>
                <wp:extent cx="6572250" cy="3971925"/>
                <wp:effectExtent l="38100" t="57150" r="95250" b="123825"/>
                <wp:wrapNone/>
                <wp:docPr id="10" name="Text Box 10"/>
                <wp:cNvGraphicFramePr/>
                <a:graphic xmlns:a="http://schemas.openxmlformats.org/drawingml/2006/main">
                  <a:graphicData uri="http://schemas.microsoft.com/office/word/2010/wordprocessingShape">
                    <wps:wsp>
                      <wps:cNvSpPr txBox="1"/>
                      <wps:spPr>
                        <a:xfrm>
                          <a:off x="0" y="0"/>
                          <a:ext cx="6572250" cy="3971925"/>
                        </a:xfrm>
                        <a:prstGeom prst="rect">
                          <a:avLst/>
                        </a:prstGeom>
                        <a:solidFill>
                          <a:srgbClr val="F5F5F5"/>
                        </a:solidFill>
                        <a:ln w="19050">
                          <a:noFill/>
                        </a:ln>
                        <a:effectLst>
                          <a:outerShdw blurRad="57785" dist="33020" dir="3180000" algn="ctr">
                            <a:srgbClr val="000000">
                              <a:alpha val="30000"/>
                            </a:srgbClr>
                          </a:outerShdw>
                        </a:effectLst>
                        <a:scene3d>
                          <a:camera prst="orthographicFront">
                            <a:rot lat="0" lon="0" rev="0"/>
                          </a:camera>
                          <a:lightRig rig="brightRoom" dir="t">
                            <a:rot lat="0" lon="0" rev="600000"/>
                          </a:lightRig>
                        </a:scene3d>
                        <a:sp3d prstMaterial="metal">
                          <a:bevelT w="38100" h="57150" prst="angle"/>
                        </a:sp3d>
                      </wps:spPr>
                      <wps:txbx>
                        <w:txbxContent>
                          <w:p w14:paraId="2A4AD3F2" w14:textId="77777777" w:rsidR="00304676" w:rsidRDefault="00304676" w:rsidP="00F735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59FCC7" id="_x0000_t202" coordsize="21600,21600" o:spt="202" path="m,l,21600r21600,l21600,xe">
                <v:stroke joinstyle="miter"/>
                <v:path gradientshapeok="t" o:connecttype="rect"/>
              </v:shapetype>
              <v:shape id="Text Box 10" o:spid="_x0000_s1026" type="#_x0000_t202" style="position:absolute;margin-left:-3pt;margin-top:8.2pt;width:517.5pt;height:31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" fillcolor="#f5f5f5" stroked="f" strokeweight="1.5pt">
                <v:shadow on="t" color="black" opacity="19660f" offset=".552mm,.73253mm"/>
                <v:textbox>
                  <w:txbxContent>
                    <w:p w14:paraId="2A4AD3F2" w14:textId="77777777" w:rsidR="00304676" w:rsidRDefault="00304676" w:rsidP="00F73522"/>
                  </w:txbxContent>
                </v:textbox>
              </v:shape>
            </w:pict>
          </mc:Fallback>
        </mc:AlternateContent>
      </w:r>
    </w:p>
    <w:p w14:paraId="7A7714A1" w14:textId="77777777" w:rsidR="00F73522" w:rsidRDefault="00F73522" w:rsidP="00F73522">
      <w:pPr>
        <w:rPr>
          <w:rFonts w:asciiTheme="minorHAnsi" w:hAnsiTheme="minorHAnsi" w:cstheme="minorHAnsi"/>
          <w:szCs w:val="22"/>
          <w:lang w:val="en-IE"/>
        </w:rPr>
      </w:pPr>
    </w:p>
    <w:p w14:paraId="455F6E48" w14:textId="77777777" w:rsidR="00F73522" w:rsidRDefault="00F73522" w:rsidP="00F73522">
      <w:pPr>
        <w:tabs>
          <w:tab w:val="left" w:pos="426"/>
        </w:tabs>
        <w:ind w:left="426"/>
        <w:rPr>
          <w:rFonts w:ascii="Arial Black" w:hAnsi="Arial Black" w:cstheme="minorHAnsi"/>
          <w:b/>
          <w:color w:val="2F5496"/>
          <w:sz w:val="18"/>
          <w:szCs w:val="22"/>
          <w:lang w:val="en-IE"/>
        </w:rPr>
      </w:pPr>
      <w:r>
        <w:rPr>
          <w:rFonts w:ascii="Arial Black" w:hAnsi="Arial Black" w:cstheme="minorHAnsi"/>
          <w:b/>
          <w:color w:val="2F5496"/>
          <w:sz w:val="18"/>
          <w:szCs w:val="22"/>
          <w:lang w:val="en-IE"/>
        </w:rPr>
        <w:t>Signature of Applicant:</w:t>
      </w:r>
    </w:p>
    <w:p w14:paraId="79169B7E" w14:textId="77777777" w:rsidR="00F73522" w:rsidRDefault="00F73522" w:rsidP="00F73522">
      <w:pPr>
        <w:tabs>
          <w:tab w:val="left" w:pos="426"/>
        </w:tabs>
        <w:ind w:left="426"/>
        <w:rPr>
          <w:rFonts w:asciiTheme="minorHAnsi" w:hAnsiTheme="minorHAnsi" w:cstheme="minorHAnsi"/>
          <w:szCs w:val="22"/>
          <w:lang w:val="en-IE"/>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1"/>
        <w:gridCol w:w="1387"/>
        <w:gridCol w:w="3101"/>
      </w:tblGrid>
      <w:tr w:rsidR="00F73522" w14:paraId="3FD503EB" w14:textId="77777777" w:rsidTr="00F73522">
        <w:trPr>
          <w:trHeight w:val="884"/>
        </w:trPr>
        <w:tc>
          <w:tcPr>
            <w:tcW w:w="4881" w:type="dxa"/>
            <w:tcBorders>
              <w:top w:val="nil"/>
              <w:left w:val="nil"/>
              <w:bottom w:val="single" w:sz="4" w:space="0" w:color="2F5496"/>
              <w:right w:val="nil"/>
            </w:tcBorders>
            <w:vAlign w:val="bottom"/>
          </w:tcPr>
          <w:p w14:paraId="73581AB8" w14:textId="77777777" w:rsidR="00F73522" w:rsidRDefault="00F73522">
            <w:pPr>
              <w:tabs>
                <w:tab w:val="left" w:pos="426"/>
              </w:tabs>
              <w:ind w:left="426"/>
              <w:rPr>
                <w:rFonts w:asciiTheme="minorHAnsi" w:hAnsiTheme="minorHAnsi" w:cstheme="minorHAnsi"/>
                <w:sz w:val="24"/>
                <w:szCs w:val="22"/>
                <w:lang w:val="en-IE"/>
              </w:rPr>
            </w:pPr>
          </w:p>
          <w:p w14:paraId="1605FF0E" w14:textId="77777777" w:rsidR="00F73522" w:rsidRDefault="00F73522">
            <w:pPr>
              <w:tabs>
                <w:tab w:val="left" w:pos="426"/>
              </w:tabs>
              <w:ind w:left="426"/>
              <w:rPr>
                <w:rFonts w:asciiTheme="minorHAnsi" w:hAnsiTheme="minorHAnsi" w:cstheme="minorHAnsi"/>
                <w:sz w:val="24"/>
                <w:szCs w:val="22"/>
                <w:lang w:val="en-IE"/>
              </w:rPr>
            </w:pPr>
          </w:p>
          <w:p w14:paraId="7F167973" w14:textId="77777777" w:rsidR="00F73522" w:rsidRDefault="00F73522">
            <w:pPr>
              <w:tabs>
                <w:tab w:val="left" w:pos="426"/>
              </w:tabs>
              <w:ind w:left="426"/>
              <w:rPr>
                <w:rFonts w:asciiTheme="minorHAnsi" w:hAnsiTheme="minorHAnsi" w:cstheme="minorHAnsi"/>
                <w:sz w:val="24"/>
                <w:szCs w:val="22"/>
                <w:lang w:val="en-IE"/>
              </w:rPr>
            </w:pPr>
          </w:p>
        </w:tc>
        <w:tc>
          <w:tcPr>
            <w:tcW w:w="1387" w:type="dxa"/>
            <w:vAlign w:val="bottom"/>
            <w:hideMark/>
          </w:tcPr>
          <w:p w14:paraId="1C3E27EA" w14:textId="77777777" w:rsidR="00F73522" w:rsidRDefault="00F73522">
            <w:pPr>
              <w:tabs>
                <w:tab w:val="left" w:pos="426"/>
              </w:tabs>
              <w:ind w:left="426" w:right="284"/>
              <w:jc w:val="right"/>
              <w:rPr>
                <w:rFonts w:ascii="Arial Black" w:hAnsi="Arial Black" w:cs="Arial"/>
                <w:szCs w:val="22"/>
                <w:lang w:val="en-IE"/>
              </w:rPr>
            </w:pPr>
            <w:r>
              <w:rPr>
                <w:rFonts w:ascii="Arial Black" w:hAnsi="Arial Black" w:cs="Arial"/>
                <w:color w:val="2F5496"/>
                <w:sz w:val="18"/>
                <w:szCs w:val="22"/>
                <w:lang w:val="en-IE"/>
              </w:rPr>
              <w:t>Date</w:t>
            </w:r>
          </w:p>
        </w:tc>
        <w:tc>
          <w:tcPr>
            <w:tcW w:w="3101" w:type="dxa"/>
            <w:tcBorders>
              <w:top w:val="nil"/>
              <w:left w:val="nil"/>
              <w:bottom w:val="single" w:sz="4" w:space="0" w:color="2F5496"/>
              <w:right w:val="nil"/>
            </w:tcBorders>
            <w:vAlign w:val="bottom"/>
            <w:hideMark/>
          </w:tcPr>
          <w:p w14:paraId="178E0EA8" w14:textId="01EAFA37" w:rsidR="00F73522" w:rsidRDefault="00F73522">
            <w:pPr>
              <w:tabs>
                <w:tab w:val="left" w:pos="426"/>
              </w:tabs>
              <w:ind w:left="426"/>
              <w:rPr>
                <w:rFonts w:asciiTheme="minorHAnsi" w:hAnsiTheme="minorHAnsi" w:cstheme="minorHAnsi"/>
                <w:sz w:val="24"/>
                <w:szCs w:val="22"/>
                <w:lang w:val="en-IE"/>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Pr>
                <w:rFonts w:asciiTheme="minorHAnsi" w:hAnsiTheme="minorHAnsi" w:cstheme="minorHAnsi"/>
                <w:sz w:val="24"/>
              </w:rPr>
              <w:fldChar w:fldCharType="end"/>
            </w:r>
          </w:p>
        </w:tc>
      </w:tr>
    </w:tbl>
    <w:p w14:paraId="6A0433BF" w14:textId="77777777" w:rsidR="00F73522" w:rsidRDefault="00F73522" w:rsidP="00F73522">
      <w:pPr>
        <w:tabs>
          <w:tab w:val="left" w:pos="426"/>
        </w:tabs>
        <w:ind w:left="426"/>
        <w:rPr>
          <w:rFonts w:asciiTheme="minorHAnsi" w:hAnsiTheme="minorHAnsi" w:cstheme="minorHAnsi"/>
          <w:szCs w:val="22"/>
          <w:lang w:val="en-IE"/>
        </w:rPr>
      </w:pPr>
    </w:p>
    <w:p w14:paraId="3E421D60" w14:textId="77777777" w:rsidR="00F73522" w:rsidRDefault="00F73522" w:rsidP="00F73522">
      <w:pPr>
        <w:tabs>
          <w:tab w:val="left" w:pos="426"/>
        </w:tabs>
        <w:ind w:left="426"/>
        <w:rPr>
          <w:rFonts w:ascii="Arial Black" w:hAnsi="Arial Black" w:cstheme="minorHAnsi"/>
          <w:b/>
          <w:sz w:val="18"/>
          <w:szCs w:val="22"/>
          <w:lang w:val="en-IE"/>
        </w:rPr>
      </w:pPr>
    </w:p>
    <w:p w14:paraId="096DB070" w14:textId="77777777" w:rsidR="00F73522" w:rsidRDefault="00F73522" w:rsidP="00F73522">
      <w:pPr>
        <w:tabs>
          <w:tab w:val="left" w:pos="426"/>
        </w:tabs>
        <w:ind w:left="426"/>
        <w:rPr>
          <w:rFonts w:ascii="Arial Black" w:hAnsi="Arial Black" w:cstheme="minorHAnsi"/>
          <w:b/>
          <w:sz w:val="18"/>
          <w:szCs w:val="22"/>
          <w:lang w:val="en-IE"/>
        </w:rPr>
      </w:pPr>
    </w:p>
    <w:p w14:paraId="501673E1" w14:textId="77777777" w:rsidR="00F73522" w:rsidRDefault="00F73522" w:rsidP="00F73522">
      <w:pPr>
        <w:tabs>
          <w:tab w:val="left" w:pos="426"/>
        </w:tabs>
        <w:ind w:left="426"/>
        <w:rPr>
          <w:rFonts w:ascii="Arial Black" w:hAnsi="Arial Black" w:cstheme="minorHAnsi"/>
          <w:b/>
          <w:sz w:val="18"/>
          <w:szCs w:val="22"/>
          <w:lang w:val="en-IE"/>
        </w:rPr>
      </w:pPr>
    </w:p>
    <w:p w14:paraId="08686B9D" w14:textId="77777777" w:rsidR="00F73522" w:rsidRDefault="00F73522" w:rsidP="00F73522">
      <w:pPr>
        <w:tabs>
          <w:tab w:val="left" w:pos="426"/>
        </w:tabs>
        <w:ind w:left="426"/>
        <w:rPr>
          <w:rFonts w:ascii="Arial Black" w:hAnsi="Arial Black" w:cstheme="minorHAnsi"/>
          <w:b/>
          <w:color w:val="2F5496"/>
          <w:sz w:val="18"/>
          <w:szCs w:val="22"/>
          <w:lang w:val="en-IE"/>
        </w:rPr>
      </w:pPr>
      <w:r>
        <w:rPr>
          <w:rFonts w:ascii="Arial Black" w:hAnsi="Arial Black" w:cstheme="minorHAnsi"/>
          <w:b/>
          <w:color w:val="2F5496"/>
          <w:sz w:val="18"/>
          <w:szCs w:val="22"/>
          <w:lang w:val="en-IE"/>
        </w:rPr>
        <w:t>Name (in block capitals)</w:t>
      </w:r>
    </w:p>
    <w:p w14:paraId="28F51697" w14:textId="77777777" w:rsidR="00F73522" w:rsidRDefault="00F73522" w:rsidP="00F73522">
      <w:pPr>
        <w:tabs>
          <w:tab w:val="left" w:pos="426"/>
        </w:tabs>
        <w:ind w:left="426"/>
        <w:rPr>
          <w:rFonts w:asciiTheme="minorHAnsi" w:hAnsiTheme="minorHAnsi" w:cstheme="minorHAnsi"/>
          <w:szCs w:val="22"/>
          <w:lang w:val="en-IE"/>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tblGrid>
      <w:tr w:rsidR="00F73522" w14:paraId="3D1E29FE" w14:textId="77777777" w:rsidTr="00F73522">
        <w:tc>
          <w:tcPr>
            <w:tcW w:w="5103" w:type="dxa"/>
            <w:tcBorders>
              <w:top w:val="nil"/>
              <w:left w:val="nil"/>
              <w:bottom w:val="single" w:sz="4" w:space="0" w:color="2F5496"/>
              <w:right w:val="nil"/>
            </w:tcBorders>
            <w:vAlign w:val="bottom"/>
            <w:hideMark/>
          </w:tcPr>
          <w:p w14:paraId="5D706D4E" w14:textId="102B6A33" w:rsidR="00F73522" w:rsidRDefault="00F73522">
            <w:pPr>
              <w:tabs>
                <w:tab w:val="left" w:pos="426"/>
              </w:tabs>
              <w:spacing w:after="120"/>
              <w:ind w:left="426"/>
              <w:rPr>
                <w:rFonts w:asciiTheme="minorHAnsi" w:hAnsiTheme="minorHAnsi" w:cstheme="minorHAnsi"/>
                <w:sz w:val="24"/>
                <w:szCs w:val="22"/>
                <w:lang w:val="en-IE"/>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Pr>
                <w:rFonts w:asciiTheme="minorHAnsi" w:hAnsiTheme="minorHAnsi" w:cstheme="minorHAnsi"/>
                <w:sz w:val="24"/>
              </w:rPr>
              <w:fldChar w:fldCharType="end"/>
            </w:r>
          </w:p>
        </w:tc>
      </w:tr>
    </w:tbl>
    <w:p w14:paraId="493DDB40" w14:textId="77777777" w:rsidR="00F73522" w:rsidRDefault="00F73522" w:rsidP="00F73522">
      <w:pPr>
        <w:tabs>
          <w:tab w:val="left" w:pos="426"/>
        </w:tabs>
        <w:ind w:left="426"/>
        <w:rPr>
          <w:rFonts w:asciiTheme="minorHAnsi" w:hAnsiTheme="minorHAnsi" w:cstheme="minorHAnsi"/>
          <w:szCs w:val="22"/>
          <w:lang w:val="en-IE"/>
        </w:rPr>
      </w:pPr>
    </w:p>
    <w:p w14:paraId="65110841" w14:textId="77777777" w:rsidR="00F73522" w:rsidRDefault="00F73522" w:rsidP="00F73522">
      <w:pPr>
        <w:tabs>
          <w:tab w:val="left" w:pos="426"/>
        </w:tabs>
        <w:ind w:left="426"/>
        <w:rPr>
          <w:rFonts w:asciiTheme="minorHAnsi" w:hAnsiTheme="minorHAnsi" w:cstheme="minorHAnsi"/>
          <w:szCs w:val="22"/>
          <w:lang w:val="en-IE"/>
        </w:rPr>
      </w:pPr>
    </w:p>
    <w:p w14:paraId="597695EE" w14:textId="77777777" w:rsidR="00F73522" w:rsidRDefault="00F73522" w:rsidP="00F73522">
      <w:pPr>
        <w:tabs>
          <w:tab w:val="left" w:pos="426"/>
        </w:tabs>
        <w:ind w:left="426"/>
        <w:rPr>
          <w:rFonts w:asciiTheme="minorHAnsi" w:hAnsiTheme="minorHAnsi" w:cstheme="minorHAnsi"/>
          <w:szCs w:val="22"/>
          <w:lang w:val="en-IE"/>
        </w:rPr>
      </w:pPr>
    </w:p>
    <w:p w14:paraId="3562B004" w14:textId="77777777" w:rsidR="00F73522" w:rsidRDefault="00F73522" w:rsidP="00F73522">
      <w:pPr>
        <w:tabs>
          <w:tab w:val="left" w:pos="426"/>
        </w:tabs>
        <w:ind w:left="426"/>
        <w:rPr>
          <w:rFonts w:ascii="Arial Black" w:hAnsi="Arial Black" w:cstheme="minorHAnsi"/>
          <w:b/>
          <w:color w:val="2F5496"/>
          <w:sz w:val="18"/>
          <w:szCs w:val="22"/>
          <w:lang w:val="en-IE"/>
        </w:rPr>
      </w:pPr>
      <w:r>
        <w:rPr>
          <w:rFonts w:ascii="Arial Black" w:hAnsi="Arial Black" w:cstheme="minorHAnsi"/>
          <w:b/>
          <w:color w:val="2F5496"/>
          <w:sz w:val="18"/>
          <w:szCs w:val="22"/>
          <w:lang w:val="en-IE"/>
        </w:rPr>
        <w:t>Position</w:t>
      </w:r>
    </w:p>
    <w:p w14:paraId="26075A27" w14:textId="77777777" w:rsidR="00F73522" w:rsidRDefault="00F73522" w:rsidP="00F73522">
      <w:pPr>
        <w:tabs>
          <w:tab w:val="left" w:pos="426"/>
        </w:tabs>
        <w:ind w:left="426"/>
        <w:rPr>
          <w:rFonts w:asciiTheme="minorHAnsi" w:hAnsiTheme="minorHAnsi" w:cstheme="minorHAnsi"/>
          <w:szCs w:val="22"/>
          <w:lang w:val="en-IE"/>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tblGrid>
      <w:tr w:rsidR="00F73522" w14:paraId="24566B1A" w14:textId="77777777" w:rsidTr="00F73522">
        <w:tc>
          <w:tcPr>
            <w:tcW w:w="5103" w:type="dxa"/>
            <w:tcBorders>
              <w:top w:val="nil"/>
              <w:left w:val="nil"/>
              <w:bottom w:val="single" w:sz="4" w:space="0" w:color="2F5496"/>
              <w:right w:val="nil"/>
            </w:tcBorders>
            <w:vAlign w:val="bottom"/>
            <w:hideMark/>
          </w:tcPr>
          <w:p w14:paraId="031A55B3" w14:textId="4A9FD822" w:rsidR="00F73522" w:rsidRDefault="00F73522">
            <w:pPr>
              <w:tabs>
                <w:tab w:val="left" w:pos="426"/>
              </w:tabs>
              <w:spacing w:after="120"/>
              <w:ind w:left="426"/>
              <w:rPr>
                <w:rFonts w:asciiTheme="minorHAnsi" w:hAnsiTheme="minorHAnsi" w:cstheme="minorHAnsi"/>
                <w:sz w:val="24"/>
                <w:szCs w:val="22"/>
                <w:lang w:val="en-IE"/>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sidR="00345BA8">
              <w:rPr>
                <w:rFonts w:asciiTheme="minorHAnsi" w:hAnsiTheme="minorHAnsi" w:cstheme="minorHAnsi"/>
                <w:noProof/>
                <w:sz w:val="24"/>
              </w:rPr>
              <w:t> </w:t>
            </w:r>
            <w:r>
              <w:rPr>
                <w:rFonts w:asciiTheme="minorHAnsi" w:hAnsiTheme="minorHAnsi" w:cstheme="minorHAnsi"/>
                <w:sz w:val="24"/>
              </w:rPr>
              <w:fldChar w:fldCharType="end"/>
            </w:r>
          </w:p>
        </w:tc>
      </w:tr>
    </w:tbl>
    <w:p w14:paraId="22578B55" w14:textId="77777777" w:rsidR="00F73522" w:rsidRDefault="00F73522" w:rsidP="00F73522">
      <w:pPr>
        <w:rPr>
          <w:rFonts w:asciiTheme="minorHAnsi" w:hAnsiTheme="minorHAnsi" w:cstheme="minorHAnsi"/>
          <w:szCs w:val="22"/>
          <w:lang w:val="en-IE"/>
        </w:rPr>
      </w:pPr>
    </w:p>
    <w:p w14:paraId="1388FFEB" w14:textId="77777777" w:rsidR="00F73522" w:rsidRDefault="00F73522" w:rsidP="00F73522">
      <w:pPr>
        <w:jc w:val="center"/>
        <w:rPr>
          <w:rFonts w:asciiTheme="minorHAnsi" w:hAnsiTheme="minorHAnsi" w:cstheme="minorHAnsi"/>
          <w:szCs w:val="22"/>
          <w:lang w:val="en-IE"/>
        </w:rPr>
      </w:pPr>
      <w:r>
        <w:rPr>
          <w:rFonts w:asciiTheme="minorHAnsi" w:hAnsiTheme="minorHAnsi" w:cstheme="minorHAnsi"/>
          <w:szCs w:val="22"/>
          <w:lang w:val="en-IE"/>
        </w:rPr>
        <w:t xml:space="preserve"> </w:t>
      </w:r>
    </w:p>
    <w:p w14:paraId="09CE8B27" w14:textId="77777777" w:rsidR="00F73522" w:rsidRDefault="00F73522" w:rsidP="00F73522">
      <w:pPr>
        <w:pStyle w:val="ListParagraph"/>
        <w:rPr>
          <w:rFonts w:asciiTheme="minorHAnsi" w:hAnsiTheme="minorHAnsi" w:cstheme="minorHAnsi"/>
          <w:b/>
          <w:color w:val="008080"/>
          <w:szCs w:val="22"/>
          <w:lang w:val="en-GB"/>
        </w:rPr>
      </w:pPr>
    </w:p>
    <w:p w14:paraId="53BD1429" w14:textId="77777777" w:rsidR="00F73522" w:rsidRDefault="00F73522" w:rsidP="00F73522">
      <w:pPr>
        <w:rPr>
          <w:lang w:val="en-GB"/>
        </w:rPr>
      </w:pPr>
    </w:p>
    <w:p w14:paraId="17BB3D31" w14:textId="77777777" w:rsidR="00F73522" w:rsidRDefault="00F73522" w:rsidP="00F73522">
      <w:pPr>
        <w:rPr>
          <w:lang w:val="en-GB"/>
        </w:rPr>
      </w:pPr>
    </w:p>
    <w:p w14:paraId="0527418B" w14:textId="77777777" w:rsidR="00F73522" w:rsidRDefault="00F73522" w:rsidP="00F73522">
      <w:pPr>
        <w:rPr>
          <w:lang w:val="en-GB"/>
        </w:rPr>
      </w:pPr>
    </w:p>
    <w:p w14:paraId="4E0A2293" w14:textId="77777777" w:rsidR="00F73522" w:rsidRDefault="00F73522" w:rsidP="00F73522">
      <w:pPr>
        <w:rPr>
          <w:lang w:val="en-GB"/>
        </w:rPr>
      </w:pPr>
    </w:p>
    <w:p w14:paraId="75DD3A44" w14:textId="77777777" w:rsidR="00F73522" w:rsidRDefault="00F73522" w:rsidP="00F73522">
      <w:pPr>
        <w:rPr>
          <w:lang w:val="en-GB"/>
        </w:rPr>
      </w:pPr>
    </w:p>
    <w:p w14:paraId="43112CE0" w14:textId="77777777" w:rsidR="00F73522" w:rsidRDefault="00F73522" w:rsidP="00F73522">
      <w:pPr>
        <w:rPr>
          <w:lang w:val="en-GB"/>
        </w:rPr>
      </w:pPr>
    </w:p>
    <w:p w14:paraId="04F3760E" w14:textId="77777777" w:rsidR="00F73522" w:rsidRDefault="00F73522" w:rsidP="00F73522">
      <w:pPr>
        <w:rPr>
          <w:lang w:val="en-GB"/>
        </w:rPr>
      </w:pPr>
    </w:p>
    <w:p w14:paraId="0B04A10D" w14:textId="77777777" w:rsidR="00F73522" w:rsidRDefault="00F73522" w:rsidP="00F73522">
      <w:pPr>
        <w:rPr>
          <w:lang w:val="en-GB"/>
        </w:rPr>
      </w:pPr>
    </w:p>
    <w:p w14:paraId="4BA31869" w14:textId="77777777" w:rsidR="00F73522" w:rsidRDefault="00F73522" w:rsidP="00F73522">
      <w:pPr>
        <w:rPr>
          <w:lang w:val="en-GB"/>
        </w:rPr>
      </w:pPr>
    </w:p>
    <w:p w14:paraId="4AEC3FD2" w14:textId="77777777" w:rsidR="00F73522" w:rsidRDefault="00F73522" w:rsidP="00F73522">
      <w:pPr>
        <w:rPr>
          <w:lang w:val="en-GB"/>
        </w:rPr>
      </w:pPr>
    </w:p>
    <w:p w14:paraId="645946A9" w14:textId="77777777" w:rsidR="00F73522" w:rsidRDefault="00F73522" w:rsidP="00F73522">
      <w:pPr>
        <w:rPr>
          <w:lang w:val="en-GB"/>
        </w:rPr>
      </w:pPr>
    </w:p>
    <w:p w14:paraId="4FF8A666" w14:textId="77777777" w:rsidR="00F73522" w:rsidRDefault="00F73522" w:rsidP="00F73522">
      <w:pPr>
        <w:rPr>
          <w:lang w:val="en-GB"/>
        </w:rPr>
      </w:pPr>
    </w:p>
    <w:p w14:paraId="11146B34" w14:textId="77777777" w:rsidR="00F73522" w:rsidRDefault="00F73522" w:rsidP="00F73522">
      <w:pPr>
        <w:rPr>
          <w:lang w:val="en-GB"/>
        </w:rPr>
      </w:pPr>
    </w:p>
    <w:p w14:paraId="57615CB1" w14:textId="77777777" w:rsidR="00F73522" w:rsidRDefault="00F73522" w:rsidP="00F73522">
      <w:pPr>
        <w:rPr>
          <w:lang w:val="en-GB"/>
        </w:rPr>
      </w:pPr>
    </w:p>
    <w:p w14:paraId="4D2DD1FC" w14:textId="77777777" w:rsidR="00F73522" w:rsidRDefault="00F73522" w:rsidP="00F73522">
      <w:pPr>
        <w:spacing w:line="254" w:lineRule="auto"/>
        <w:rPr>
          <w:lang w:val="en-GB"/>
        </w:rPr>
        <w:sectPr w:rsidR="00F73522">
          <w:pgSz w:w="11906" w:h="16838"/>
          <w:pgMar w:top="720" w:right="720" w:bottom="720" w:left="720" w:header="709" w:footer="567" w:gutter="0"/>
          <w:cols w:space="720"/>
        </w:sectPr>
      </w:pPr>
    </w:p>
    <w:p w14:paraId="71DD88A9" w14:textId="1AD2EBDE" w:rsidR="00F73522" w:rsidRDefault="00F73522" w:rsidP="00C165D9">
      <w:pPr>
        <w:spacing w:after="120"/>
        <w:ind w:left="142" w:right="142" w:hanging="142"/>
        <w:rPr>
          <w:rFonts w:ascii="Segoe UI Black" w:hAnsi="Segoe UI Black" w:cs="Tahoma"/>
          <w:b/>
          <w:bCs/>
          <w:sz w:val="24"/>
        </w:rPr>
      </w:pPr>
      <w:r>
        <w:rPr>
          <w:rFonts w:ascii="Segoe UI Black" w:hAnsi="Segoe UI Black" w:cs="Tahoma"/>
          <w:b/>
          <w:bCs/>
          <w:sz w:val="24"/>
        </w:rPr>
        <w:t xml:space="preserve">ANNEX </w:t>
      </w:r>
      <w:r w:rsidR="004E163D">
        <w:rPr>
          <w:rFonts w:ascii="Segoe UI Black" w:hAnsi="Segoe UI Black" w:cs="Tahoma"/>
          <w:b/>
          <w:bCs/>
          <w:sz w:val="24"/>
        </w:rPr>
        <w:t>I</w:t>
      </w:r>
      <w:r>
        <w:rPr>
          <w:rFonts w:ascii="Segoe UI Black" w:hAnsi="Segoe UI Black" w:cs="Tahoma"/>
          <w:b/>
          <w:bCs/>
          <w:sz w:val="24"/>
        </w:rPr>
        <w:tab/>
      </w:r>
      <w:r>
        <w:rPr>
          <w:rFonts w:ascii="Segoe UI Black" w:hAnsi="Segoe UI Black" w:cs="Tahoma"/>
          <w:b/>
          <w:bCs/>
          <w:sz w:val="24"/>
        </w:rPr>
        <w:tab/>
      </w:r>
      <w:r>
        <w:rPr>
          <w:rFonts w:ascii="Segoe UI Black" w:hAnsi="Segoe UI Black" w:cs="Tahoma"/>
          <w:b/>
          <w:bCs/>
          <w:sz w:val="24"/>
        </w:rPr>
        <w:tab/>
      </w:r>
      <w:r>
        <w:rPr>
          <w:rFonts w:ascii="Segoe UI Black" w:hAnsi="Segoe UI Black" w:cs="Tahoma"/>
          <w:b/>
          <w:bCs/>
          <w:sz w:val="24"/>
        </w:rPr>
        <w:tab/>
      </w:r>
    </w:p>
    <w:p w14:paraId="5AD0AC9C" w14:textId="77777777" w:rsidR="00F73522" w:rsidRDefault="00F73522" w:rsidP="00C165D9">
      <w:pPr>
        <w:ind w:left="426" w:hanging="426"/>
        <w:rPr>
          <w:rFonts w:ascii="Segoe UI Black" w:hAnsi="Segoe UI Black" w:cs="Tahoma"/>
          <w:b/>
          <w:bCs/>
          <w:sz w:val="24"/>
        </w:rPr>
      </w:pPr>
      <w:r>
        <w:rPr>
          <w:rFonts w:ascii="Arial Black" w:hAnsi="Arial Black" w:cstheme="minorHAnsi"/>
          <w:color w:val="002060"/>
          <w:sz w:val="24"/>
        </w:rPr>
        <w:t xml:space="preserve">A. </w:t>
      </w:r>
      <w:r>
        <w:rPr>
          <w:rFonts w:ascii="Arial Black" w:hAnsi="Arial Black" w:cstheme="minorHAnsi"/>
          <w:color w:val="002060"/>
          <w:sz w:val="24"/>
        </w:rPr>
        <w:tab/>
        <w:t>Stages of Cleaning and Disinfection</w:t>
      </w:r>
    </w:p>
    <w:p w14:paraId="127AC832" w14:textId="77777777" w:rsidR="00F73522" w:rsidRDefault="00F73522" w:rsidP="00C165D9">
      <w:pPr>
        <w:pBdr>
          <w:bottom w:val="single" w:sz="18" w:space="1" w:color="1F3864" w:themeColor="accent5" w:themeShade="80"/>
        </w:pBdr>
        <w:ind w:left="567" w:right="142" w:hanging="567"/>
        <w:rPr>
          <w:rFonts w:ascii="Arial Black" w:hAnsi="Arial Black" w:cstheme="minorHAnsi"/>
          <w:color w:val="1F3864" w:themeColor="accent5" w:themeShade="80"/>
          <w:sz w:val="8"/>
          <w:szCs w:val="8"/>
        </w:rPr>
      </w:pPr>
    </w:p>
    <w:p w14:paraId="0B5EF2BF" w14:textId="77777777" w:rsidR="00F73522" w:rsidRPr="00C165D9" w:rsidRDefault="00F73522" w:rsidP="00C165D9">
      <w:pPr>
        <w:ind w:left="567" w:hanging="567"/>
        <w:rPr>
          <w:rFonts w:ascii="Segoe UI Black" w:hAnsi="Segoe UI Black" w:cs="Tahoma"/>
          <w:b/>
          <w:bCs/>
          <w:sz w:val="8"/>
          <w:szCs w:val="8"/>
        </w:rPr>
      </w:pPr>
      <w:r>
        <w:rPr>
          <w:rFonts w:ascii="Segoe UI Black" w:hAnsi="Segoe UI Black" w:cs="Tahoma"/>
          <w:b/>
          <w:bCs/>
          <w:sz w:val="16"/>
          <w:szCs w:val="16"/>
        </w:rPr>
        <w:tab/>
      </w:r>
      <w:r>
        <w:rPr>
          <w:rFonts w:ascii="Segoe UI Black" w:hAnsi="Segoe UI Black" w:cs="Tahoma"/>
          <w:b/>
          <w:bCs/>
          <w:sz w:val="16"/>
          <w:szCs w:val="16"/>
        </w:rPr>
        <w:tab/>
      </w:r>
      <w:r>
        <w:rPr>
          <w:rFonts w:ascii="Segoe UI Black" w:hAnsi="Segoe UI Black" w:cs="Tahoma"/>
          <w:b/>
          <w:bCs/>
          <w:sz w:val="16"/>
          <w:szCs w:val="16"/>
        </w:rPr>
        <w:tab/>
      </w:r>
      <w:r>
        <w:rPr>
          <w:rFonts w:ascii="Segoe UI Black" w:hAnsi="Segoe UI Black" w:cs="Tahoma"/>
          <w:b/>
          <w:bCs/>
          <w:sz w:val="16"/>
          <w:szCs w:val="16"/>
        </w:rPr>
        <w:tab/>
      </w:r>
      <w:r>
        <w:rPr>
          <w:rFonts w:ascii="Segoe UI Black" w:hAnsi="Segoe UI Black" w:cs="Tahoma"/>
          <w:b/>
          <w:bCs/>
          <w:sz w:val="16"/>
          <w:szCs w:val="16"/>
        </w:rPr>
        <w:tab/>
      </w:r>
      <w:r>
        <w:rPr>
          <w:rFonts w:ascii="Segoe UI Black" w:hAnsi="Segoe UI Black" w:cs="Tahoma"/>
          <w:b/>
          <w:bCs/>
          <w:sz w:val="16"/>
          <w:szCs w:val="16"/>
        </w:rPr>
        <w:tab/>
      </w:r>
      <w:r>
        <w:rPr>
          <w:rFonts w:ascii="Segoe UI Black" w:hAnsi="Segoe UI Black" w:cs="Tahoma"/>
          <w:b/>
          <w:bCs/>
          <w:sz w:val="16"/>
          <w:szCs w:val="16"/>
        </w:rPr>
        <w:tab/>
      </w:r>
    </w:p>
    <w:tbl>
      <w:tblPr>
        <w:tblW w:w="16018" w:type="dxa"/>
        <w:tblLayout w:type="fixed"/>
        <w:tblLook w:val="01E0" w:firstRow="1" w:lastRow="1" w:firstColumn="1" w:lastColumn="1" w:noHBand="0" w:noVBand="0"/>
      </w:tblPr>
      <w:tblGrid>
        <w:gridCol w:w="851"/>
        <w:gridCol w:w="8930"/>
        <w:gridCol w:w="1985"/>
        <w:gridCol w:w="4252"/>
      </w:tblGrid>
      <w:tr w:rsidR="00EA7FF7" w14:paraId="5B496F7D" w14:textId="77777777" w:rsidTr="00C165D9">
        <w:trPr>
          <w:trHeight w:val="471"/>
          <w:tblHeader/>
        </w:trPr>
        <w:tc>
          <w:tcPr>
            <w:tcW w:w="851" w:type="dxa"/>
            <w:tcBorders>
              <w:top w:val="nil"/>
              <w:left w:val="nil"/>
              <w:bottom w:val="nil"/>
              <w:right w:val="single" w:sz="4" w:space="0" w:color="FFFFFF"/>
            </w:tcBorders>
            <w:shd w:val="clear" w:color="auto" w:fill="0099CC"/>
            <w:hideMark/>
          </w:tcPr>
          <w:p w14:paraId="54932EED" w14:textId="77777777" w:rsidR="00F73522" w:rsidRDefault="00F73522">
            <w:pPr>
              <w:spacing w:before="160" w:after="160" w:line="254" w:lineRule="auto"/>
              <w:jc w:val="right"/>
              <w:rPr>
                <w:rFonts w:ascii="Arial Black" w:hAnsi="Arial Black" w:cs="Arial"/>
                <w:color w:val="FFFFFF" w:themeColor="background1"/>
                <w:sz w:val="18"/>
                <w:szCs w:val="16"/>
              </w:rPr>
            </w:pPr>
            <w:r>
              <w:rPr>
                <w:rFonts w:ascii="Arial Black" w:hAnsi="Arial Black" w:cs="Arial"/>
                <w:color w:val="FFFFFF" w:themeColor="background1"/>
                <w:sz w:val="18"/>
                <w:szCs w:val="16"/>
              </w:rPr>
              <w:t>Stage</w:t>
            </w:r>
          </w:p>
        </w:tc>
        <w:tc>
          <w:tcPr>
            <w:tcW w:w="8930" w:type="dxa"/>
            <w:tcBorders>
              <w:top w:val="nil"/>
              <w:left w:val="single" w:sz="4" w:space="0" w:color="FFFFFF"/>
              <w:bottom w:val="single" w:sz="4" w:space="0" w:color="FFFFFF" w:themeColor="background1"/>
              <w:right w:val="single" w:sz="4" w:space="0" w:color="FFFFFF" w:themeColor="background1"/>
            </w:tcBorders>
            <w:shd w:val="clear" w:color="auto" w:fill="0099CC"/>
            <w:hideMark/>
          </w:tcPr>
          <w:p w14:paraId="2D7C1403" w14:textId="77777777" w:rsidR="00F73522" w:rsidRDefault="00F73522">
            <w:pPr>
              <w:spacing w:before="160" w:after="160" w:line="254" w:lineRule="auto"/>
              <w:rPr>
                <w:rFonts w:ascii="Arial Black" w:hAnsi="Arial Black" w:cs="Arial"/>
                <w:color w:val="FFFFFF" w:themeColor="background1"/>
                <w:sz w:val="18"/>
                <w:szCs w:val="16"/>
              </w:rPr>
            </w:pPr>
            <w:r>
              <w:rPr>
                <w:rFonts w:ascii="Arial Black" w:hAnsi="Arial Black" w:cs="Arial"/>
                <w:color w:val="FFFFFF" w:themeColor="background1"/>
                <w:sz w:val="18"/>
                <w:szCs w:val="16"/>
              </w:rPr>
              <w:t>Under which circumstances should the stage be completed:</w:t>
            </w:r>
          </w:p>
        </w:tc>
        <w:tc>
          <w:tcPr>
            <w:tcW w:w="1985" w:type="dxa"/>
            <w:tcBorders>
              <w:top w:val="nil"/>
              <w:left w:val="single" w:sz="4" w:space="0" w:color="FFFFFF" w:themeColor="background1"/>
              <w:bottom w:val="single" w:sz="4" w:space="0" w:color="FFFFFF" w:themeColor="background1"/>
              <w:right w:val="single" w:sz="4" w:space="0" w:color="FFFFFF" w:themeColor="background1"/>
            </w:tcBorders>
            <w:shd w:val="clear" w:color="auto" w:fill="0099CC"/>
            <w:hideMark/>
          </w:tcPr>
          <w:p w14:paraId="0C188FBC" w14:textId="77777777" w:rsidR="00F73522" w:rsidRDefault="00F73522">
            <w:pPr>
              <w:spacing w:before="160" w:after="160" w:line="254" w:lineRule="auto"/>
              <w:rPr>
                <w:rFonts w:ascii="Arial Black" w:hAnsi="Arial Black" w:cs="Arial"/>
                <w:color w:val="FFFFFF" w:themeColor="background1"/>
                <w:sz w:val="18"/>
                <w:szCs w:val="16"/>
              </w:rPr>
            </w:pPr>
            <w:r>
              <w:rPr>
                <w:rFonts w:ascii="Arial Black" w:hAnsi="Arial Black" w:cs="Arial"/>
                <w:color w:val="FFFFFF" w:themeColor="background1"/>
                <w:sz w:val="18"/>
                <w:szCs w:val="16"/>
              </w:rPr>
              <w:t>What does it entail:</w:t>
            </w:r>
          </w:p>
        </w:tc>
        <w:tc>
          <w:tcPr>
            <w:tcW w:w="4252" w:type="dxa"/>
            <w:tcBorders>
              <w:top w:val="nil"/>
              <w:left w:val="single" w:sz="4" w:space="0" w:color="FFFFFF" w:themeColor="background1"/>
              <w:bottom w:val="single" w:sz="4" w:space="0" w:color="FFFFFF" w:themeColor="background1"/>
              <w:right w:val="nil"/>
            </w:tcBorders>
            <w:shd w:val="clear" w:color="auto" w:fill="0099CC"/>
            <w:hideMark/>
          </w:tcPr>
          <w:p w14:paraId="254ECE34" w14:textId="076AE8F3" w:rsidR="00F73522" w:rsidRDefault="00E83CDD">
            <w:pPr>
              <w:spacing w:before="160" w:after="160" w:line="254" w:lineRule="auto"/>
              <w:ind w:right="740"/>
              <w:rPr>
                <w:rFonts w:ascii="Arial Black" w:hAnsi="Arial Black" w:cs="Arial"/>
                <w:color w:val="FFFFFF" w:themeColor="background1"/>
                <w:sz w:val="18"/>
                <w:szCs w:val="16"/>
              </w:rPr>
            </w:pPr>
            <w:r>
              <w:rPr>
                <w:rFonts w:ascii="Arial Black" w:hAnsi="Arial Black" w:cs="Arial"/>
                <w:color w:val="FFFFFF" w:themeColor="background1"/>
                <w:sz w:val="18"/>
                <w:szCs w:val="16"/>
              </w:rPr>
              <w:t>Discharge of water during the cleaning &amp; disinfection process:</w:t>
            </w:r>
          </w:p>
        </w:tc>
      </w:tr>
      <w:tr w:rsidR="00EA7FF7" w14:paraId="0FBCA6C8" w14:textId="77777777" w:rsidTr="00C165D9">
        <w:trPr>
          <w:trHeight w:val="2499"/>
        </w:trPr>
        <w:tc>
          <w:tcPr>
            <w:tcW w:w="851" w:type="dxa"/>
            <w:tcBorders>
              <w:top w:val="nil"/>
              <w:left w:val="nil"/>
              <w:bottom w:val="single" w:sz="4" w:space="0" w:color="FFFFFF" w:themeColor="background1"/>
              <w:right w:val="single" w:sz="4" w:space="0" w:color="FFFFFF"/>
            </w:tcBorders>
            <w:shd w:val="clear" w:color="auto" w:fill="F0F0F0"/>
          </w:tcPr>
          <w:p w14:paraId="2B46FD02" w14:textId="77777777" w:rsidR="00F73522" w:rsidRDefault="00F73522">
            <w:pPr>
              <w:spacing w:line="254" w:lineRule="auto"/>
              <w:ind w:right="113"/>
              <w:jc w:val="right"/>
              <w:rPr>
                <w:rFonts w:ascii="Segoe UI Black" w:hAnsi="Segoe UI Black" w:cstheme="minorHAnsi"/>
                <w:b/>
                <w:sz w:val="24"/>
              </w:rPr>
            </w:pPr>
          </w:p>
          <w:p w14:paraId="5D64ED19" w14:textId="77777777" w:rsidR="00F73522" w:rsidRDefault="00F73522">
            <w:pPr>
              <w:spacing w:line="254" w:lineRule="auto"/>
              <w:ind w:right="113"/>
              <w:jc w:val="right"/>
              <w:rPr>
                <w:rFonts w:ascii="Segoe UI Black" w:hAnsi="Segoe UI Black" w:cstheme="minorHAnsi"/>
                <w:b/>
                <w:sz w:val="24"/>
              </w:rPr>
            </w:pPr>
            <w:r>
              <w:rPr>
                <w:rFonts w:ascii="Segoe UI Black" w:hAnsi="Segoe UI Black" w:cstheme="minorHAnsi"/>
                <w:b/>
                <w:sz w:val="24"/>
              </w:rPr>
              <w:t>1.</w:t>
            </w:r>
          </w:p>
        </w:tc>
        <w:tc>
          <w:tcPr>
            <w:tcW w:w="89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Pr>
          <w:p w14:paraId="03E8BAD7" w14:textId="77777777" w:rsidR="00F73522" w:rsidRDefault="00F73522">
            <w:pPr>
              <w:spacing w:line="254" w:lineRule="auto"/>
              <w:ind w:left="57" w:right="57"/>
              <w:rPr>
                <w:rFonts w:asciiTheme="minorHAnsi" w:hAnsiTheme="minorHAnsi" w:cstheme="minorHAnsi"/>
                <w:sz w:val="8"/>
                <w:szCs w:val="8"/>
              </w:rPr>
            </w:pPr>
          </w:p>
          <w:p w14:paraId="12548D05" w14:textId="77777777" w:rsidR="00F73522" w:rsidRDefault="00F73522">
            <w:pPr>
              <w:spacing w:line="254" w:lineRule="auto"/>
              <w:ind w:left="57" w:right="57"/>
              <w:rPr>
                <w:rFonts w:asciiTheme="minorHAnsi" w:hAnsiTheme="minorHAnsi" w:cstheme="minorHAnsi"/>
              </w:rPr>
            </w:pPr>
            <w:r>
              <w:rPr>
                <w:rFonts w:asciiTheme="minorHAnsi" w:hAnsiTheme="minorHAnsi" w:cstheme="minorHAnsi"/>
              </w:rPr>
              <w:t xml:space="preserve">Stage 1 </w:t>
            </w:r>
            <w:r>
              <w:rPr>
                <w:rFonts w:asciiTheme="minorHAnsi" w:hAnsiTheme="minorHAnsi" w:cstheme="minorHAnsi"/>
                <w:b/>
              </w:rPr>
              <w:t>cleaning</w:t>
            </w:r>
            <w:r>
              <w:rPr>
                <w:rFonts w:asciiTheme="minorHAnsi" w:hAnsiTheme="minorHAnsi" w:cstheme="minorHAnsi"/>
              </w:rPr>
              <w:t xml:space="preserve"> must be completed after every treatment or harvest event, and before contact with a new stock of fish.</w:t>
            </w:r>
          </w:p>
          <w:p w14:paraId="50B2B429" w14:textId="77777777" w:rsidR="00F73522" w:rsidRDefault="00F73522">
            <w:pPr>
              <w:spacing w:line="254" w:lineRule="auto"/>
              <w:ind w:right="57"/>
              <w:rPr>
                <w:rFonts w:asciiTheme="minorHAnsi" w:hAnsiTheme="minorHAnsi" w:cstheme="minorHAnsi"/>
                <w:sz w:val="14"/>
                <w:szCs w:val="14"/>
              </w:rPr>
            </w:pPr>
          </w:p>
          <w:p w14:paraId="72B65D56" w14:textId="77777777" w:rsidR="00F73522" w:rsidRDefault="00F73522">
            <w:pPr>
              <w:spacing w:line="254" w:lineRule="auto"/>
              <w:ind w:left="57" w:right="57"/>
              <w:rPr>
                <w:rFonts w:asciiTheme="minorHAnsi" w:hAnsiTheme="minorHAnsi" w:cstheme="minorHAnsi"/>
                <w:sz w:val="14"/>
                <w:szCs w:val="14"/>
              </w:rPr>
            </w:pPr>
          </w:p>
          <w:p w14:paraId="5927A147" w14:textId="77777777" w:rsidR="00F73522" w:rsidRDefault="00F73522">
            <w:pPr>
              <w:spacing w:line="254" w:lineRule="auto"/>
              <w:ind w:left="57" w:right="57"/>
              <w:rPr>
                <w:rFonts w:asciiTheme="minorHAnsi" w:hAnsiTheme="minorHAnsi" w:cstheme="minorHAnsi"/>
              </w:rPr>
            </w:pPr>
            <w:r>
              <w:rPr>
                <w:rFonts w:asciiTheme="minorHAnsi" w:hAnsiTheme="minorHAnsi" w:cstheme="minorHAnsi"/>
                <w:b/>
              </w:rPr>
              <w:t>Stage 1 is the basis for Stages 2 and 3</w:t>
            </w:r>
            <w:r>
              <w:rPr>
                <w:rFonts w:asciiTheme="minorHAnsi" w:hAnsiTheme="minorHAnsi" w:cstheme="minorHAnsi"/>
              </w:rPr>
              <w:t xml:space="preserve">. </w:t>
            </w:r>
          </w:p>
          <w:p w14:paraId="60631681" w14:textId="77777777" w:rsidR="00F73522" w:rsidRDefault="00F73522">
            <w:pPr>
              <w:spacing w:line="254" w:lineRule="auto"/>
              <w:ind w:left="57" w:right="57"/>
              <w:rPr>
                <w:rFonts w:asciiTheme="minorHAnsi" w:hAnsiTheme="minorHAnsi" w:cstheme="minorHAnsi"/>
                <w:sz w:val="16"/>
                <w:szCs w:val="16"/>
              </w:rPr>
            </w:pPr>
          </w:p>
        </w:tc>
        <w:tc>
          <w:tcPr>
            <w:tcW w:w="1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Pr>
          <w:p w14:paraId="54633A6A" w14:textId="77777777" w:rsidR="00E83CDD" w:rsidRDefault="00E83CDD" w:rsidP="00E83CDD">
            <w:pPr>
              <w:spacing w:line="256" w:lineRule="auto"/>
              <w:ind w:left="57" w:right="57"/>
              <w:rPr>
                <w:rFonts w:asciiTheme="minorHAnsi" w:hAnsiTheme="minorHAnsi" w:cstheme="minorHAnsi"/>
              </w:rPr>
            </w:pPr>
            <w:r>
              <w:rPr>
                <w:rFonts w:asciiTheme="minorHAnsi" w:hAnsiTheme="minorHAnsi" w:cstheme="minorHAnsi"/>
              </w:rPr>
              <w:t xml:space="preserve">Effective </w:t>
            </w:r>
            <w:r>
              <w:rPr>
                <w:rFonts w:asciiTheme="minorHAnsi" w:hAnsiTheme="minorHAnsi" w:cstheme="minorHAnsi"/>
                <w:b/>
              </w:rPr>
              <w:t>cleaning</w:t>
            </w:r>
            <w:r>
              <w:rPr>
                <w:rFonts w:asciiTheme="minorHAnsi" w:hAnsiTheme="minorHAnsi" w:cstheme="minorHAnsi"/>
              </w:rPr>
              <w:t xml:space="preserve"> of the items listed in Part C.2.1. of Annex I</w:t>
            </w:r>
          </w:p>
          <w:p w14:paraId="63A234E1" w14:textId="6C5880EC" w:rsidR="00F73522" w:rsidRDefault="00F73522" w:rsidP="00C165D9"/>
        </w:tc>
        <w:tc>
          <w:tcPr>
            <w:tcW w:w="4252" w:type="dxa"/>
            <w:tcBorders>
              <w:top w:val="single" w:sz="4" w:space="0" w:color="FFFFFF" w:themeColor="background1"/>
              <w:left w:val="single" w:sz="4" w:space="0" w:color="FFFFFF" w:themeColor="background1"/>
              <w:bottom w:val="single" w:sz="4" w:space="0" w:color="FFFFFF" w:themeColor="background1"/>
              <w:right w:val="nil"/>
            </w:tcBorders>
            <w:shd w:val="clear" w:color="auto" w:fill="F0F0F0"/>
          </w:tcPr>
          <w:p w14:paraId="60D379EC" w14:textId="77777777" w:rsidR="00F73522" w:rsidRDefault="00F73522">
            <w:pPr>
              <w:spacing w:line="254" w:lineRule="auto"/>
              <w:ind w:left="57" w:right="57"/>
              <w:rPr>
                <w:rFonts w:asciiTheme="minorHAnsi" w:hAnsiTheme="minorHAnsi" w:cstheme="minorHAnsi"/>
                <w:sz w:val="8"/>
                <w:szCs w:val="8"/>
              </w:rPr>
            </w:pPr>
          </w:p>
          <w:p w14:paraId="1E36A3EE" w14:textId="4E1514E3" w:rsidR="00E83CDD" w:rsidRDefault="00E83CDD">
            <w:pPr>
              <w:spacing w:line="254" w:lineRule="auto"/>
              <w:ind w:left="57" w:right="57"/>
              <w:rPr>
                <w:rFonts w:asciiTheme="minorHAnsi" w:hAnsiTheme="minorHAnsi" w:cstheme="minorHAnsi"/>
              </w:rPr>
            </w:pPr>
            <w:r>
              <w:rPr>
                <w:rFonts w:asciiTheme="minorHAnsi" w:hAnsiTheme="minorHAnsi" w:cstheme="minorHAnsi"/>
              </w:rPr>
              <w:t>Water taken up</w:t>
            </w:r>
            <w:r w:rsidRPr="002202B2">
              <w:rPr>
                <w:rFonts w:asciiTheme="minorHAnsi" w:hAnsiTheme="minorHAnsi" w:cstheme="minorHAnsi"/>
              </w:rPr>
              <w:t xml:space="preserve"> at the site for cleaning, should </w:t>
            </w:r>
            <w:r w:rsidR="00E91605">
              <w:rPr>
                <w:rFonts w:asciiTheme="minorHAnsi" w:hAnsiTheme="minorHAnsi" w:cstheme="minorHAnsi"/>
              </w:rPr>
              <w:t xml:space="preserve">either </w:t>
            </w:r>
            <w:r w:rsidRPr="002202B2">
              <w:rPr>
                <w:rFonts w:asciiTheme="minorHAnsi" w:hAnsiTheme="minorHAnsi" w:cstheme="minorHAnsi"/>
              </w:rPr>
              <w:t xml:space="preserve">be discharged </w:t>
            </w:r>
            <w:r w:rsidR="00E91605">
              <w:rPr>
                <w:rFonts w:asciiTheme="minorHAnsi" w:hAnsiTheme="minorHAnsi" w:cstheme="minorHAnsi"/>
              </w:rPr>
              <w:t xml:space="preserve">at the site, or at least </w:t>
            </w:r>
            <w:r>
              <w:rPr>
                <w:rFonts w:asciiTheme="minorHAnsi" w:hAnsiTheme="minorHAnsi" w:cstheme="minorHAnsi"/>
              </w:rPr>
              <w:t xml:space="preserve">10km </w:t>
            </w:r>
            <w:r w:rsidR="00E91605">
              <w:rPr>
                <w:rFonts w:asciiTheme="minorHAnsi" w:hAnsiTheme="minorHAnsi" w:cstheme="minorHAnsi"/>
              </w:rPr>
              <w:t xml:space="preserve">away from </w:t>
            </w:r>
            <w:r w:rsidRPr="00681A08">
              <w:rPr>
                <w:rFonts w:asciiTheme="minorHAnsi" w:hAnsiTheme="minorHAnsi" w:cstheme="minorHAnsi"/>
              </w:rPr>
              <w:t>an</w:t>
            </w:r>
            <w:r w:rsidR="00427D96" w:rsidRPr="00681A08">
              <w:rPr>
                <w:rFonts w:asciiTheme="minorHAnsi" w:hAnsiTheme="minorHAnsi" w:cstheme="minorHAnsi"/>
              </w:rPr>
              <w:t>other</w:t>
            </w:r>
            <w:r w:rsidRPr="0017614A">
              <w:rPr>
                <w:rFonts w:asciiTheme="minorHAnsi" w:hAnsiTheme="minorHAnsi" w:cstheme="minorHAnsi"/>
              </w:rPr>
              <w:t xml:space="preserve"> active aquaculture</w:t>
            </w:r>
            <w:r>
              <w:rPr>
                <w:rFonts w:asciiTheme="minorHAnsi" w:hAnsiTheme="minorHAnsi" w:cstheme="minorHAnsi"/>
              </w:rPr>
              <w:t xml:space="preserve"> establishment.</w:t>
            </w:r>
          </w:p>
          <w:p w14:paraId="313BA798" w14:textId="77777777" w:rsidR="00F73522" w:rsidRDefault="00F73522" w:rsidP="00C165D9">
            <w:pPr>
              <w:spacing w:line="254" w:lineRule="auto"/>
              <w:ind w:left="57" w:right="314"/>
              <w:rPr>
                <w:rFonts w:asciiTheme="minorHAnsi" w:hAnsiTheme="minorHAnsi" w:cstheme="minorHAnsi"/>
              </w:rPr>
            </w:pPr>
          </w:p>
          <w:p w14:paraId="0C1EAC17" w14:textId="4892A721" w:rsidR="00F73522" w:rsidRDefault="00F73522" w:rsidP="00EA7FF7">
            <w:pPr>
              <w:spacing w:line="254" w:lineRule="auto"/>
              <w:ind w:left="57" w:right="57"/>
              <w:rPr>
                <w:rFonts w:asciiTheme="minorHAnsi" w:hAnsiTheme="minorHAnsi" w:cstheme="minorHAnsi"/>
                <w:sz w:val="16"/>
                <w:szCs w:val="16"/>
              </w:rPr>
            </w:pPr>
          </w:p>
        </w:tc>
      </w:tr>
      <w:tr w:rsidR="00EA7FF7" w14:paraId="17E49AC6" w14:textId="77777777" w:rsidTr="00C165D9">
        <w:tc>
          <w:tcPr>
            <w:tcW w:w="851" w:type="dxa"/>
            <w:tcBorders>
              <w:top w:val="single" w:sz="4" w:space="0" w:color="FFFFFF" w:themeColor="background1"/>
              <w:left w:val="nil"/>
              <w:bottom w:val="single" w:sz="4" w:space="0" w:color="FFFFFF" w:themeColor="background1"/>
              <w:right w:val="single" w:sz="4" w:space="0" w:color="FFFFFF"/>
            </w:tcBorders>
            <w:shd w:val="clear" w:color="auto" w:fill="E6E6E6"/>
          </w:tcPr>
          <w:p w14:paraId="5356F184" w14:textId="77777777" w:rsidR="0033114C" w:rsidRDefault="0033114C" w:rsidP="0033114C">
            <w:pPr>
              <w:spacing w:line="254" w:lineRule="auto"/>
              <w:ind w:right="113"/>
              <w:jc w:val="right"/>
              <w:rPr>
                <w:rFonts w:ascii="Segoe UI Black" w:hAnsi="Segoe UI Black" w:cstheme="minorHAnsi"/>
                <w:b/>
                <w:sz w:val="24"/>
              </w:rPr>
            </w:pPr>
          </w:p>
          <w:p w14:paraId="497C2AE5" w14:textId="77777777" w:rsidR="0033114C" w:rsidRDefault="0033114C" w:rsidP="0033114C">
            <w:pPr>
              <w:spacing w:line="254" w:lineRule="auto"/>
              <w:ind w:right="113"/>
              <w:jc w:val="right"/>
              <w:rPr>
                <w:rFonts w:ascii="Segoe UI Black" w:hAnsi="Segoe UI Black" w:cstheme="minorHAnsi"/>
                <w:b/>
                <w:sz w:val="24"/>
              </w:rPr>
            </w:pPr>
            <w:r>
              <w:rPr>
                <w:rFonts w:ascii="Segoe UI Black" w:hAnsi="Segoe UI Black" w:cstheme="minorHAnsi"/>
                <w:b/>
                <w:sz w:val="24"/>
              </w:rPr>
              <w:t>2.</w:t>
            </w:r>
          </w:p>
        </w:tc>
        <w:tc>
          <w:tcPr>
            <w:tcW w:w="89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tcPr>
          <w:p w14:paraId="3B867A25" w14:textId="77777777" w:rsidR="0033114C" w:rsidRDefault="0033114C" w:rsidP="0033114C">
            <w:pPr>
              <w:spacing w:line="256" w:lineRule="auto"/>
              <w:ind w:left="57" w:right="57"/>
              <w:rPr>
                <w:rFonts w:asciiTheme="minorHAnsi" w:hAnsiTheme="minorHAnsi" w:cstheme="minorHAnsi"/>
                <w:sz w:val="8"/>
                <w:szCs w:val="8"/>
              </w:rPr>
            </w:pPr>
          </w:p>
          <w:p w14:paraId="3108A6F3" w14:textId="77777777" w:rsidR="0033114C" w:rsidRDefault="0033114C" w:rsidP="0033114C">
            <w:pPr>
              <w:spacing w:line="256" w:lineRule="auto"/>
              <w:ind w:left="57" w:right="57"/>
              <w:rPr>
                <w:rFonts w:asciiTheme="minorHAnsi" w:hAnsiTheme="minorHAnsi" w:cstheme="minorHAnsi"/>
              </w:rPr>
            </w:pPr>
            <w:r>
              <w:rPr>
                <w:rFonts w:asciiTheme="minorHAnsi" w:hAnsiTheme="minorHAnsi" w:cstheme="minorHAnsi"/>
              </w:rPr>
              <w:t xml:space="preserve">At a minimum, Stage 2 </w:t>
            </w:r>
            <w:r>
              <w:rPr>
                <w:rFonts w:asciiTheme="minorHAnsi" w:hAnsiTheme="minorHAnsi" w:cstheme="minorHAnsi"/>
                <w:b/>
              </w:rPr>
              <w:t>cleaning &amp; disinfection</w:t>
            </w:r>
            <w:r>
              <w:rPr>
                <w:rFonts w:asciiTheme="minorHAnsi" w:hAnsiTheme="minorHAnsi" w:cstheme="minorHAnsi"/>
              </w:rPr>
              <w:t xml:space="preserve"> must be completed before a vessel:</w:t>
            </w:r>
          </w:p>
          <w:p w14:paraId="33F97306" w14:textId="77777777" w:rsidR="0033114C" w:rsidRDefault="0033114C" w:rsidP="0033114C">
            <w:pPr>
              <w:pStyle w:val="ListParagraph"/>
              <w:numPr>
                <w:ilvl w:val="0"/>
                <w:numId w:val="32"/>
              </w:numPr>
              <w:spacing w:line="256" w:lineRule="auto"/>
              <w:ind w:left="602" w:right="57" w:hanging="545"/>
              <w:rPr>
                <w:rFonts w:asciiTheme="minorHAnsi" w:hAnsiTheme="minorHAnsi" w:cstheme="minorHAnsi"/>
              </w:rPr>
            </w:pPr>
            <w:r>
              <w:rPr>
                <w:rFonts w:asciiTheme="minorHAnsi" w:hAnsiTheme="minorHAnsi" w:cstheme="minorHAnsi"/>
              </w:rPr>
              <w:t xml:space="preserve">leaves a site in Ireland which is experiencing increased mortality;  </w:t>
            </w:r>
          </w:p>
          <w:p w14:paraId="03BE703F" w14:textId="415D3AD3" w:rsidR="0033114C" w:rsidRDefault="0033114C" w:rsidP="0033114C">
            <w:pPr>
              <w:pStyle w:val="ListParagraph"/>
              <w:numPr>
                <w:ilvl w:val="0"/>
                <w:numId w:val="32"/>
              </w:numPr>
              <w:spacing w:line="256" w:lineRule="auto"/>
              <w:ind w:left="602" w:right="57" w:hanging="545"/>
              <w:rPr>
                <w:rFonts w:asciiTheme="minorHAnsi" w:hAnsiTheme="minorHAnsi" w:cstheme="minorHAnsi"/>
              </w:rPr>
            </w:pPr>
            <w:r>
              <w:rPr>
                <w:rFonts w:asciiTheme="minorHAnsi" w:hAnsiTheme="minorHAnsi" w:cstheme="minorHAnsi"/>
              </w:rPr>
              <w:t xml:space="preserve">moves between </w:t>
            </w:r>
            <w:r w:rsidR="00D411B3">
              <w:rPr>
                <w:rFonts w:asciiTheme="minorHAnsi" w:hAnsiTheme="minorHAnsi" w:cstheme="minorHAnsi"/>
              </w:rPr>
              <w:t xml:space="preserve">aquaculture sites </w:t>
            </w:r>
            <w:r>
              <w:rPr>
                <w:rFonts w:asciiTheme="minorHAnsi" w:hAnsiTheme="minorHAnsi" w:cstheme="minorHAnsi"/>
              </w:rPr>
              <w:t>in Ireland</w:t>
            </w:r>
            <w:r w:rsidR="00D411B3">
              <w:rPr>
                <w:rFonts w:asciiTheme="minorHAnsi" w:hAnsiTheme="minorHAnsi" w:cstheme="minorHAnsi"/>
              </w:rPr>
              <w:t xml:space="preserve"> </w:t>
            </w:r>
            <w:r>
              <w:rPr>
                <w:rFonts w:asciiTheme="minorHAnsi" w:hAnsiTheme="minorHAnsi" w:cstheme="minorHAnsi"/>
                <w:b/>
              </w:rPr>
              <w:t>*</w:t>
            </w:r>
            <w:r w:rsidR="00494FA4">
              <w:rPr>
                <w:rFonts w:asciiTheme="minorHAnsi" w:hAnsiTheme="minorHAnsi" w:cstheme="minorHAnsi"/>
              </w:rPr>
              <w:t>.</w:t>
            </w:r>
          </w:p>
          <w:p w14:paraId="501718C7" w14:textId="77777777" w:rsidR="0033114C" w:rsidRDefault="0033114C" w:rsidP="0033114C">
            <w:pPr>
              <w:spacing w:line="256" w:lineRule="auto"/>
              <w:ind w:left="57" w:right="57"/>
              <w:rPr>
                <w:rFonts w:asciiTheme="minorHAnsi" w:hAnsiTheme="minorHAnsi" w:cstheme="minorHAnsi"/>
              </w:rPr>
            </w:pPr>
          </w:p>
          <w:p w14:paraId="54A78517" w14:textId="4E789A4A" w:rsidR="0033114C" w:rsidRDefault="0033114C" w:rsidP="00B2178D">
            <w:pPr>
              <w:spacing w:line="254" w:lineRule="auto"/>
              <w:ind w:right="57"/>
              <w:rPr>
                <w:rFonts w:asciiTheme="minorHAnsi" w:hAnsiTheme="minorHAnsi" w:cstheme="minorHAnsi"/>
              </w:rPr>
            </w:pPr>
            <w:r>
              <w:rPr>
                <w:rFonts w:asciiTheme="minorHAnsi" w:hAnsiTheme="minorHAnsi" w:cstheme="minorHAnsi"/>
                <w:b/>
              </w:rPr>
              <w:t>*</w:t>
            </w:r>
            <w:r>
              <w:rPr>
                <w:rFonts w:asciiTheme="minorHAnsi" w:hAnsiTheme="minorHAnsi" w:cstheme="minorHAnsi"/>
              </w:rPr>
              <w:t>When shuttle runs are required to move a particular cohort of fish from one bay to another, Stage 2 is carried out before the first run, then at a minimum, Stage 1 cleaning is carried out after each subsequent run</w:t>
            </w:r>
            <w:r w:rsidR="00645D76">
              <w:rPr>
                <w:rFonts w:asciiTheme="minorHAnsi" w:hAnsiTheme="minorHAnsi" w:cstheme="minorHAnsi"/>
              </w:rPr>
              <w:t>,</w:t>
            </w:r>
            <w:r w:rsidR="00B2178D">
              <w:rPr>
                <w:rFonts w:asciiTheme="minorHAnsi" w:hAnsiTheme="minorHAnsi" w:cstheme="minorHAnsi"/>
              </w:rPr>
              <w:t xml:space="preserve"> until </w:t>
            </w:r>
            <w:r w:rsidR="00645D76">
              <w:rPr>
                <w:rFonts w:asciiTheme="minorHAnsi" w:hAnsiTheme="minorHAnsi" w:cstheme="minorHAnsi"/>
              </w:rPr>
              <w:t xml:space="preserve">such time as </w:t>
            </w:r>
            <w:r w:rsidR="00B2178D">
              <w:rPr>
                <w:rFonts w:asciiTheme="minorHAnsi" w:hAnsiTheme="minorHAnsi" w:cstheme="minorHAnsi"/>
              </w:rPr>
              <w:t>the entire cohort of fish has been moved</w:t>
            </w:r>
            <w:r>
              <w:rPr>
                <w:rFonts w:asciiTheme="minorHAnsi" w:hAnsiTheme="minorHAnsi" w:cstheme="minorHAnsi"/>
              </w:rPr>
              <w:t>.</w:t>
            </w:r>
          </w:p>
        </w:tc>
        <w:tc>
          <w:tcPr>
            <w:tcW w:w="1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tcPr>
          <w:p w14:paraId="39A9AAE8" w14:textId="77777777" w:rsidR="0033114C" w:rsidRDefault="0033114C" w:rsidP="0033114C">
            <w:pPr>
              <w:spacing w:line="254" w:lineRule="auto"/>
              <w:ind w:left="57" w:right="57"/>
              <w:rPr>
                <w:rFonts w:asciiTheme="minorHAnsi" w:hAnsiTheme="minorHAnsi" w:cstheme="minorHAnsi"/>
                <w:sz w:val="8"/>
                <w:szCs w:val="8"/>
              </w:rPr>
            </w:pPr>
          </w:p>
          <w:p w14:paraId="19EBE80C" w14:textId="0B50F6BB" w:rsidR="0033114C" w:rsidRDefault="0033114C" w:rsidP="00C706B4">
            <w:pPr>
              <w:spacing w:line="254" w:lineRule="auto"/>
              <w:ind w:left="57" w:right="57"/>
              <w:rPr>
                <w:rFonts w:asciiTheme="minorHAnsi" w:hAnsiTheme="minorHAnsi" w:cstheme="minorHAnsi"/>
              </w:rPr>
            </w:pPr>
            <w:r>
              <w:rPr>
                <w:rFonts w:asciiTheme="minorHAnsi" w:hAnsiTheme="minorHAnsi" w:cstheme="minorHAnsi"/>
              </w:rPr>
              <w:t xml:space="preserve">Complete Stage 1, </w:t>
            </w:r>
            <w:r w:rsidRPr="00CC3774">
              <w:rPr>
                <w:rFonts w:asciiTheme="minorHAnsi" w:hAnsiTheme="minorHAnsi" w:cstheme="minorHAnsi"/>
                <w:u w:val="single"/>
              </w:rPr>
              <w:t>and</w:t>
            </w:r>
            <w:r>
              <w:rPr>
                <w:rFonts w:asciiTheme="minorHAnsi" w:hAnsiTheme="minorHAnsi" w:cstheme="minorHAnsi"/>
                <w:b/>
              </w:rPr>
              <w:t xml:space="preserve"> </w:t>
            </w:r>
            <w:r w:rsidRPr="00834A6E">
              <w:rPr>
                <w:rFonts w:asciiTheme="minorHAnsi" w:hAnsiTheme="minorHAnsi" w:cstheme="minorHAnsi"/>
              </w:rPr>
              <w:t>effective</w:t>
            </w:r>
            <w:r>
              <w:rPr>
                <w:rFonts w:asciiTheme="minorHAnsi" w:hAnsiTheme="minorHAnsi" w:cstheme="minorHAnsi"/>
                <w:b/>
              </w:rPr>
              <w:t xml:space="preserve"> disinfection</w:t>
            </w:r>
            <w:r>
              <w:rPr>
                <w:rFonts w:asciiTheme="minorHAnsi" w:hAnsiTheme="minorHAnsi" w:cstheme="minorHAnsi"/>
              </w:rPr>
              <w:t xml:space="preserve"> of the items listed in Part C.2.2. of Annex I</w:t>
            </w:r>
          </w:p>
        </w:tc>
        <w:tc>
          <w:tcPr>
            <w:tcW w:w="4252" w:type="dxa"/>
            <w:tcBorders>
              <w:top w:val="single" w:sz="4" w:space="0" w:color="FFFFFF" w:themeColor="background1"/>
              <w:left w:val="single" w:sz="4" w:space="0" w:color="FFFFFF" w:themeColor="background1"/>
              <w:bottom w:val="single" w:sz="4" w:space="0" w:color="FFFFFF" w:themeColor="background1"/>
              <w:right w:val="nil"/>
            </w:tcBorders>
            <w:shd w:val="clear" w:color="auto" w:fill="E6E6E6"/>
          </w:tcPr>
          <w:p w14:paraId="0A31C84A" w14:textId="77777777" w:rsidR="0033114C" w:rsidRDefault="0033114C" w:rsidP="0033114C">
            <w:pPr>
              <w:spacing w:line="254" w:lineRule="auto"/>
              <w:ind w:left="57" w:right="57"/>
              <w:rPr>
                <w:rFonts w:asciiTheme="minorHAnsi" w:hAnsiTheme="minorHAnsi" w:cstheme="minorHAnsi"/>
                <w:sz w:val="8"/>
                <w:szCs w:val="8"/>
              </w:rPr>
            </w:pPr>
          </w:p>
          <w:p w14:paraId="3E7133FF" w14:textId="3FD2A530" w:rsidR="0033114C" w:rsidRDefault="0033114C" w:rsidP="00E91605">
            <w:pPr>
              <w:spacing w:line="254" w:lineRule="auto"/>
              <w:ind w:left="57" w:right="57"/>
              <w:rPr>
                <w:rFonts w:asciiTheme="minorHAnsi" w:hAnsiTheme="minorHAnsi" w:cstheme="minorHAnsi"/>
              </w:rPr>
            </w:pPr>
            <w:r>
              <w:rPr>
                <w:rFonts w:asciiTheme="minorHAnsi" w:hAnsiTheme="minorHAnsi" w:cstheme="minorHAnsi"/>
              </w:rPr>
              <w:t xml:space="preserve">Water taken up </w:t>
            </w:r>
            <w:r w:rsidRPr="002202B2">
              <w:rPr>
                <w:rFonts w:asciiTheme="minorHAnsi" w:hAnsiTheme="minorHAnsi" w:cstheme="minorHAnsi"/>
              </w:rPr>
              <w:t xml:space="preserve">at the site for </w:t>
            </w:r>
            <w:r>
              <w:rPr>
                <w:rFonts w:asciiTheme="minorHAnsi" w:hAnsiTheme="minorHAnsi" w:cstheme="minorHAnsi"/>
              </w:rPr>
              <w:t>disinfection</w:t>
            </w:r>
            <w:r w:rsidRPr="002202B2">
              <w:rPr>
                <w:rFonts w:asciiTheme="minorHAnsi" w:hAnsiTheme="minorHAnsi" w:cstheme="minorHAnsi"/>
              </w:rPr>
              <w:t xml:space="preserve">, should </w:t>
            </w:r>
            <w:r w:rsidR="00E91605">
              <w:rPr>
                <w:rFonts w:asciiTheme="minorHAnsi" w:hAnsiTheme="minorHAnsi" w:cstheme="minorHAnsi"/>
              </w:rPr>
              <w:t xml:space="preserve">either </w:t>
            </w:r>
            <w:r w:rsidRPr="002202B2">
              <w:rPr>
                <w:rFonts w:asciiTheme="minorHAnsi" w:hAnsiTheme="minorHAnsi" w:cstheme="minorHAnsi"/>
              </w:rPr>
              <w:t xml:space="preserve">be discharged </w:t>
            </w:r>
            <w:r w:rsidR="00E91605">
              <w:rPr>
                <w:rFonts w:asciiTheme="minorHAnsi" w:hAnsiTheme="minorHAnsi" w:cstheme="minorHAnsi"/>
              </w:rPr>
              <w:t xml:space="preserve">at the site, or at least  </w:t>
            </w:r>
            <w:r>
              <w:rPr>
                <w:rFonts w:asciiTheme="minorHAnsi" w:hAnsiTheme="minorHAnsi" w:cstheme="minorHAnsi"/>
              </w:rPr>
              <w:t xml:space="preserve">10km </w:t>
            </w:r>
            <w:r w:rsidR="00E91605">
              <w:rPr>
                <w:rFonts w:asciiTheme="minorHAnsi" w:hAnsiTheme="minorHAnsi" w:cstheme="minorHAnsi"/>
              </w:rPr>
              <w:t xml:space="preserve">away from </w:t>
            </w:r>
            <w:r w:rsidRPr="00681A08">
              <w:rPr>
                <w:rFonts w:asciiTheme="minorHAnsi" w:hAnsiTheme="minorHAnsi" w:cstheme="minorHAnsi"/>
              </w:rPr>
              <w:t>an</w:t>
            </w:r>
            <w:r w:rsidR="00427D96" w:rsidRPr="00681A08">
              <w:rPr>
                <w:rFonts w:asciiTheme="minorHAnsi" w:hAnsiTheme="minorHAnsi" w:cstheme="minorHAnsi"/>
              </w:rPr>
              <w:t>other</w:t>
            </w:r>
            <w:r>
              <w:rPr>
                <w:rFonts w:asciiTheme="minorHAnsi" w:hAnsiTheme="minorHAnsi" w:cstheme="minorHAnsi"/>
              </w:rPr>
              <w:t xml:space="preserve"> active aquaculture establishment.</w:t>
            </w:r>
          </w:p>
        </w:tc>
      </w:tr>
      <w:tr w:rsidR="00EA7FF7" w14:paraId="583BEDE9" w14:textId="77777777" w:rsidTr="00C165D9">
        <w:trPr>
          <w:trHeight w:val="2344"/>
        </w:trPr>
        <w:tc>
          <w:tcPr>
            <w:tcW w:w="851" w:type="dxa"/>
            <w:tcBorders>
              <w:top w:val="single" w:sz="4" w:space="0" w:color="FFFFFF" w:themeColor="background1"/>
              <w:left w:val="nil"/>
              <w:bottom w:val="nil"/>
              <w:right w:val="single" w:sz="4" w:space="0" w:color="FFFFFF"/>
            </w:tcBorders>
            <w:shd w:val="clear" w:color="auto" w:fill="D9D9D9"/>
          </w:tcPr>
          <w:p w14:paraId="38126F4D" w14:textId="77777777" w:rsidR="003357B3" w:rsidRDefault="003357B3" w:rsidP="003357B3">
            <w:pPr>
              <w:spacing w:line="254" w:lineRule="auto"/>
              <w:ind w:right="113"/>
              <w:jc w:val="right"/>
              <w:rPr>
                <w:rFonts w:ascii="Segoe UI Black" w:hAnsi="Segoe UI Black" w:cstheme="minorHAnsi"/>
                <w:b/>
                <w:sz w:val="24"/>
              </w:rPr>
            </w:pPr>
          </w:p>
          <w:p w14:paraId="3644C0DA" w14:textId="77777777" w:rsidR="003357B3" w:rsidRDefault="003357B3" w:rsidP="003357B3">
            <w:pPr>
              <w:spacing w:line="254" w:lineRule="auto"/>
              <w:ind w:right="113"/>
              <w:jc w:val="right"/>
              <w:rPr>
                <w:rFonts w:ascii="Segoe UI Black" w:hAnsi="Segoe UI Black" w:cstheme="minorHAnsi"/>
                <w:b/>
                <w:sz w:val="24"/>
              </w:rPr>
            </w:pPr>
            <w:r>
              <w:rPr>
                <w:rFonts w:ascii="Segoe UI Black" w:hAnsi="Segoe UI Black" w:cstheme="minorHAnsi"/>
                <w:b/>
                <w:sz w:val="24"/>
              </w:rPr>
              <w:t>3.</w:t>
            </w:r>
          </w:p>
        </w:tc>
        <w:tc>
          <w:tcPr>
            <w:tcW w:w="8930" w:type="dxa"/>
            <w:tcBorders>
              <w:top w:val="single" w:sz="4" w:space="0" w:color="FFFFFF" w:themeColor="background1"/>
              <w:left w:val="single" w:sz="4" w:space="0" w:color="FFFFFF"/>
              <w:bottom w:val="nil"/>
              <w:right w:val="single" w:sz="4" w:space="0" w:color="FFFFFF" w:themeColor="background1"/>
            </w:tcBorders>
            <w:shd w:val="clear" w:color="auto" w:fill="D9D9D9"/>
          </w:tcPr>
          <w:p w14:paraId="06A749E9" w14:textId="77777777" w:rsidR="003357B3" w:rsidRDefault="003357B3" w:rsidP="003357B3">
            <w:pPr>
              <w:spacing w:line="254" w:lineRule="auto"/>
              <w:ind w:left="57" w:right="57"/>
              <w:rPr>
                <w:rFonts w:asciiTheme="minorHAnsi" w:hAnsiTheme="minorHAnsi" w:cstheme="minorHAnsi"/>
                <w:sz w:val="8"/>
                <w:szCs w:val="8"/>
              </w:rPr>
            </w:pPr>
          </w:p>
          <w:p w14:paraId="4286ED40" w14:textId="4A6C3A94" w:rsidR="00BB35B3" w:rsidRDefault="003357B3" w:rsidP="003357B3">
            <w:pPr>
              <w:rPr>
                <w:rFonts w:asciiTheme="minorHAnsi" w:hAnsiTheme="minorHAnsi" w:cstheme="minorHAnsi"/>
              </w:rPr>
            </w:pPr>
            <w:r>
              <w:rPr>
                <w:rFonts w:asciiTheme="minorHAnsi" w:hAnsiTheme="minorHAnsi" w:cstheme="minorHAnsi"/>
              </w:rPr>
              <w:t xml:space="preserve">Stage 3 </w:t>
            </w:r>
            <w:r>
              <w:rPr>
                <w:rFonts w:asciiTheme="minorHAnsi" w:hAnsiTheme="minorHAnsi" w:cstheme="minorHAnsi"/>
                <w:b/>
              </w:rPr>
              <w:t>cleaning &amp; disinfection</w:t>
            </w:r>
            <w:r>
              <w:rPr>
                <w:rFonts w:asciiTheme="minorHAnsi" w:hAnsiTheme="minorHAnsi" w:cstheme="minorHAnsi"/>
              </w:rPr>
              <w:t xml:space="preserve"> </w:t>
            </w:r>
            <w:r w:rsidR="008F1E1F" w:rsidRPr="00CC3774">
              <w:rPr>
                <w:rFonts w:asciiTheme="minorHAnsi" w:hAnsiTheme="minorHAnsi" w:cstheme="minorHAnsi"/>
                <w:b/>
              </w:rPr>
              <w:t>including the hull</w:t>
            </w:r>
            <w:r w:rsidR="008F1E1F">
              <w:rPr>
                <w:rFonts w:asciiTheme="minorHAnsi" w:hAnsiTheme="minorHAnsi" w:cstheme="minorHAnsi"/>
              </w:rPr>
              <w:t xml:space="preserve"> </w:t>
            </w:r>
            <w:r>
              <w:rPr>
                <w:rFonts w:asciiTheme="minorHAnsi" w:hAnsiTheme="minorHAnsi" w:cstheme="minorHAnsi"/>
              </w:rPr>
              <w:t>must be completed before a vessel</w:t>
            </w:r>
            <w:r w:rsidR="00BB35B3">
              <w:rPr>
                <w:rFonts w:asciiTheme="minorHAnsi" w:hAnsiTheme="minorHAnsi" w:cstheme="minorHAnsi"/>
              </w:rPr>
              <w:t>,</w:t>
            </w:r>
            <w:r>
              <w:rPr>
                <w:rFonts w:asciiTheme="minorHAnsi" w:hAnsiTheme="minorHAnsi" w:cstheme="minorHAnsi"/>
              </w:rPr>
              <w:t xml:space="preserve"> </w:t>
            </w:r>
            <w:r w:rsidR="00BB35B3">
              <w:rPr>
                <w:rFonts w:asciiTheme="minorHAnsi" w:hAnsiTheme="minorHAnsi" w:cstheme="minorHAnsi"/>
              </w:rPr>
              <w:t xml:space="preserve">which has come from </w:t>
            </w:r>
            <w:r w:rsidR="00C706B4">
              <w:rPr>
                <w:rFonts w:asciiTheme="minorHAnsi" w:hAnsiTheme="minorHAnsi" w:cstheme="minorHAnsi"/>
              </w:rPr>
              <w:t>a</w:t>
            </w:r>
            <w:r w:rsidR="008F1E1F">
              <w:rPr>
                <w:rFonts w:asciiTheme="minorHAnsi" w:hAnsiTheme="minorHAnsi" w:cstheme="minorHAnsi"/>
              </w:rPr>
              <w:t>broad,</w:t>
            </w:r>
            <w:r w:rsidR="00C706B4">
              <w:rPr>
                <w:rFonts w:asciiTheme="minorHAnsi" w:hAnsiTheme="minorHAnsi" w:cstheme="minorHAnsi"/>
              </w:rPr>
              <w:t xml:space="preserve"> </w:t>
            </w:r>
            <w:r w:rsidR="00BB35B3">
              <w:rPr>
                <w:rFonts w:asciiTheme="minorHAnsi" w:hAnsiTheme="minorHAnsi" w:cstheme="minorHAnsi"/>
              </w:rPr>
              <w:t xml:space="preserve">commences work on an aquaculture establishment in Ireland. </w:t>
            </w:r>
          </w:p>
          <w:p w14:paraId="2147B2A6" w14:textId="77777777" w:rsidR="00BB35B3" w:rsidRDefault="00BB35B3" w:rsidP="003357B3">
            <w:pPr>
              <w:rPr>
                <w:rFonts w:asciiTheme="minorHAnsi" w:hAnsiTheme="minorHAnsi" w:cstheme="minorHAnsi"/>
              </w:rPr>
            </w:pPr>
          </w:p>
          <w:p w14:paraId="038C6274" w14:textId="225AB9AE" w:rsidR="003357B3" w:rsidRDefault="003357B3" w:rsidP="003357B3">
            <w:pPr>
              <w:spacing w:after="240" w:line="254" w:lineRule="auto"/>
              <w:ind w:left="57" w:right="57"/>
              <w:rPr>
                <w:rFonts w:asciiTheme="minorHAnsi" w:hAnsiTheme="minorHAnsi" w:cstheme="minorHAnsi"/>
              </w:rPr>
            </w:pPr>
            <w:r>
              <w:rPr>
                <w:rFonts w:asciiTheme="minorHAnsi" w:hAnsiTheme="minorHAnsi" w:cstheme="minorHAnsi"/>
              </w:rPr>
              <w:t xml:space="preserve">Once </w:t>
            </w:r>
            <w:r w:rsidR="00C14C72">
              <w:rPr>
                <w:rFonts w:asciiTheme="minorHAnsi" w:hAnsiTheme="minorHAnsi" w:cstheme="minorHAnsi"/>
              </w:rPr>
              <w:t>a Stage 3 cleaning &amp; disinfection has been completed</w:t>
            </w:r>
            <w:r>
              <w:rPr>
                <w:rFonts w:asciiTheme="minorHAnsi" w:hAnsiTheme="minorHAnsi" w:cstheme="minorHAnsi"/>
              </w:rPr>
              <w:t xml:space="preserve">, the vessel should </w:t>
            </w:r>
            <w:r w:rsidRPr="0080718C">
              <w:rPr>
                <w:rFonts w:asciiTheme="minorHAnsi" w:hAnsiTheme="minorHAnsi" w:cstheme="minorHAnsi"/>
              </w:rPr>
              <w:t>steer a course which keeps it at least 10km from the nearest</w:t>
            </w:r>
            <w:r>
              <w:rPr>
                <w:rFonts w:asciiTheme="minorHAnsi" w:hAnsiTheme="minorHAnsi" w:cstheme="minorHAnsi"/>
              </w:rPr>
              <w:t xml:space="preserve"> aquaculture establishment</w:t>
            </w:r>
            <w:r w:rsidRPr="0080718C">
              <w:rPr>
                <w:rFonts w:asciiTheme="minorHAnsi" w:hAnsiTheme="minorHAnsi" w:cstheme="minorHAnsi"/>
              </w:rPr>
              <w:t>,</w:t>
            </w:r>
            <w:r>
              <w:rPr>
                <w:rFonts w:asciiTheme="minorHAnsi" w:hAnsiTheme="minorHAnsi" w:cstheme="minorHAnsi"/>
              </w:rPr>
              <w:t xml:space="preserve"> until it arrives at its destination. If this distance is not achievable, the vessel should maintain closed valve status (including ballast water), and steer a course at least 5km from the nearest aquaculture establishment.</w:t>
            </w:r>
          </w:p>
          <w:p w14:paraId="0431E02B" w14:textId="6473891E" w:rsidR="00C04C29" w:rsidRDefault="00C04C29" w:rsidP="00B96CCB">
            <w:pPr>
              <w:spacing w:after="240" w:line="254" w:lineRule="auto"/>
              <w:ind w:left="57" w:right="57"/>
              <w:rPr>
                <w:rFonts w:asciiTheme="minorHAnsi" w:hAnsiTheme="minorHAnsi" w:cstheme="minorHAnsi"/>
              </w:rPr>
            </w:pPr>
          </w:p>
        </w:tc>
        <w:tc>
          <w:tcPr>
            <w:tcW w:w="1985" w:type="dxa"/>
            <w:tcBorders>
              <w:top w:val="single" w:sz="4" w:space="0" w:color="FFFFFF" w:themeColor="background1"/>
              <w:left w:val="single" w:sz="4" w:space="0" w:color="FFFFFF" w:themeColor="background1"/>
              <w:bottom w:val="nil"/>
              <w:right w:val="single" w:sz="4" w:space="0" w:color="FFFFFF" w:themeColor="background1"/>
            </w:tcBorders>
            <w:shd w:val="clear" w:color="auto" w:fill="D9D9D9"/>
          </w:tcPr>
          <w:p w14:paraId="08A12D54" w14:textId="77777777" w:rsidR="003357B3" w:rsidRDefault="003357B3" w:rsidP="003357B3">
            <w:pPr>
              <w:spacing w:line="256" w:lineRule="auto"/>
              <w:ind w:left="57" w:right="57"/>
              <w:rPr>
                <w:rFonts w:asciiTheme="minorHAnsi" w:hAnsiTheme="minorHAnsi" w:cstheme="minorHAnsi"/>
                <w:sz w:val="8"/>
                <w:szCs w:val="8"/>
              </w:rPr>
            </w:pPr>
          </w:p>
          <w:p w14:paraId="44C06055" w14:textId="37C82F5D" w:rsidR="003357B3" w:rsidRDefault="003357B3" w:rsidP="003357B3">
            <w:pPr>
              <w:spacing w:line="254" w:lineRule="auto"/>
              <w:ind w:left="57" w:right="57"/>
              <w:rPr>
                <w:rFonts w:asciiTheme="minorHAnsi" w:hAnsiTheme="minorHAnsi" w:cstheme="minorHAnsi"/>
              </w:rPr>
            </w:pPr>
            <w:r>
              <w:rPr>
                <w:rFonts w:asciiTheme="minorHAnsi" w:hAnsiTheme="minorHAnsi" w:cstheme="minorHAnsi"/>
              </w:rPr>
              <w:t xml:space="preserve">Complete </w:t>
            </w:r>
            <w:r>
              <w:rPr>
                <w:rFonts w:asciiTheme="minorHAnsi" w:hAnsiTheme="minorHAnsi" w:cstheme="minorHAnsi"/>
                <w:b/>
              </w:rPr>
              <w:t xml:space="preserve">Stages 1 and 2, and slipping of the vessel, </w:t>
            </w:r>
            <w:r w:rsidRPr="00D451BF">
              <w:rPr>
                <w:rFonts w:asciiTheme="minorHAnsi" w:hAnsiTheme="minorHAnsi" w:cstheme="minorHAnsi"/>
              </w:rPr>
              <w:t>to ensure the hull below the waterline is cleaned and disinfected.</w:t>
            </w:r>
          </w:p>
        </w:tc>
        <w:tc>
          <w:tcPr>
            <w:tcW w:w="4252" w:type="dxa"/>
            <w:tcBorders>
              <w:top w:val="single" w:sz="4" w:space="0" w:color="FFFFFF" w:themeColor="background1"/>
              <w:left w:val="single" w:sz="4" w:space="0" w:color="FFFFFF" w:themeColor="background1"/>
              <w:bottom w:val="nil"/>
              <w:right w:val="nil"/>
            </w:tcBorders>
            <w:shd w:val="clear" w:color="auto" w:fill="D9D9D9"/>
          </w:tcPr>
          <w:p w14:paraId="280D42FD" w14:textId="77777777" w:rsidR="003357B3" w:rsidRDefault="003357B3" w:rsidP="003357B3">
            <w:pPr>
              <w:spacing w:line="256" w:lineRule="auto"/>
              <w:ind w:left="57" w:right="57"/>
              <w:rPr>
                <w:rFonts w:asciiTheme="minorHAnsi" w:hAnsiTheme="minorHAnsi" w:cstheme="minorHAnsi"/>
              </w:rPr>
            </w:pPr>
            <w:r>
              <w:rPr>
                <w:rFonts w:asciiTheme="minorHAnsi" w:hAnsiTheme="minorHAnsi" w:cstheme="minorHAnsi"/>
              </w:rPr>
              <w:t xml:space="preserve">Stage 3 cleaning and disinfection can be performed </w:t>
            </w:r>
            <w:r w:rsidRPr="0080718C">
              <w:rPr>
                <w:rFonts w:asciiTheme="minorHAnsi" w:hAnsiTheme="minorHAnsi" w:cstheme="minorHAnsi"/>
              </w:rPr>
              <w:t xml:space="preserve">at a port which is at least 10km from an active </w:t>
            </w:r>
            <w:r>
              <w:rPr>
                <w:rFonts w:asciiTheme="minorHAnsi" w:hAnsiTheme="minorHAnsi" w:cstheme="minorHAnsi"/>
              </w:rPr>
              <w:t>aquaculture establishment.</w:t>
            </w:r>
          </w:p>
          <w:p w14:paraId="51CD9E3A" w14:textId="77777777" w:rsidR="003357B3" w:rsidRDefault="003357B3" w:rsidP="003357B3">
            <w:pPr>
              <w:spacing w:line="254" w:lineRule="auto"/>
              <w:ind w:left="57" w:right="57"/>
              <w:rPr>
                <w:rFonts w:asciiTheme="minorHAnsi" w:hAnsiTheme="minorHAnsi" w:cstheme="minorHAnsi"/>
              </w:rPr>
            </w:pPr>
          </w:p>
        </w:tc>
      </w:tr>
    </w:tbl>
    <w:p w14:paraId="0E22F17E" w14:textId="77777777" w:rsidR="00F73522" w:rsidRDefault="00F73522" w:rsidP="00F73522">
      <w:pPr>
        <w:tabs>
          <w:tab w:val="left" w:pos="567"/>
        </w:tabs>
        <w:ind w:left="142" w:hanging="142"/>
        <w:rPr>
          <w:rFonts w:ascii="Arial Black" w:hAnsi="Arial Black" w:cstheme="minorHAnsi"/>
          <w:color w:val="002060"/>
          <w:sz w:val="24"/>
        </w:rPr>
      </w:pPr>
    </w:p>
    <w:p w14:paraId="5BAD700A" w14:textId="77777777" w:rsidR="00F73522" w:rsidRDefault="00F73522" w:rsidP="00C165D9">
      <w:pPr>
        <w:ind w:left="426" w:firstLine="142"/>
        <w:rPr>
          <w:rFonts w:ascii="Arial Black" w:hAnsi="Arial Black" w:cstheme="minorHAnsi"/>
          <w:color w:val="002060"/>
          <w:sz w:val="24"/>
        </w:rPr>
      </w:pPr>
      <w:r>
        <w:rPr>
          <w:rFonts w:ascii="Arial Black" w:hAnsi="Arial Black" w:cstheme="minorHAnsi"/>
          <w:color w:val="002060"/>
          <w:sz w:val="24"/>
        </w:rPr>
        <w:t xml:space="preserve">B. </w:t>
      </w:r>
      <w:r>
        <w:rPr>
          <w:rFonts w:ascii="Arial Black" w:hAnsi="Arial Black" w:cstheme="minorHAnsi"/>
          <w:color w:val="002060"/>
          <w:sz w:val="24"/>
        </w:rPr>
        <w:tab/>
        <w:t>Paperwork and Notification Required</w:t>
      </w:r>
    </w:p>
    <w:p w14:paraId="27B0152A" w14:textId="77777777" w:rsidR="00F73522" w:rsidRDefault="00F73522" w:rsidP="00C165D9">
      <w:pPr>
        <w:pBdr>
          <w:bottom w:val="single" w:sz="18" w:space="1" w:color="1F3864" w:themeColor="accent5" w:themeShade="80"/>
        </w:pBdr>
        <w:tabs>
          <w:tab w:val="left" w:pos="15593"/>
        </w:tabs>
        <w:ind w:left="567"/>
        <w:jc w:val="right"/>
        <w:rPr>
          <w:rFonts w:ascii="Arial Black" w:hAnsi="Arial Black" w:cstheme="minorHAnsi"/>
          <w:color w:val="1F3864" w:themeColor="accent5" w:themeShade="80"/>
          <w:sz w:val="16"/>
        </w:rPr>
      </w:pPr>
    </w:p>
    <w:p w14:paraId="2928A475" w14:textId="77777777" w:rsidR="00F73522" w:rsidRDefault="00F73522" w:rsidP="00F73522">
      <w:pPr>
        <w:ind w:left="142" w:hanging="142"/>
        <w:rPr>
          <w:rFonts w:cs="Arial"/>
          <w:color w:val="1F3864" w:themeColor="accent5" w:themeShade="80"/>
          <w:sz w:val="8"/>
        </w:rPr>
      </w:pPr>
    </w:p>
    <w:p w14:paraId="1739D8D3" w14:textId="77777777" w:rsidR="00F73522" w:rsidRDefault="00F73522" w:rsidP="00F73522">
      <w:pPr>
        <w:rPr>
          <w:rFonts w:cs="Arial"/>
          <w:sz w:val="12"/>
          <w:szCs w:val="12"/>
        </w:rPr>
      </w:pPr>
    </w:p>
    <w:tbl>
      <w:tblPr>
        <w:tblW w:w="14601" w:type="dxa"/>
        <w:tblInd w:w="567" w:type="dxa"/>
        <w:tblLook w:val="01E0" w:firstRow="1" w:lastRow="1" w:firstColumn="1" w:lastColumn="1" w:noHBand="0" w:noVBand="0"/>
      </w:tblPr>
      <w:tblGrid>
        <w:gridCol w:w="787"/>
        <w:gridCol w:w="8218"/>
        <w:gridCol w:w="5596"/>
      </w:tblGrid>
      <w:tr w:rsidR="00F73522" w14:paraId="6C385D28" w14:textId="77777777" w:rsidTr="00AB1EBA">
        <w:trPr>
          <w:tblHeader/>
        </w:trPr>
        <w:tc>
          <w:tcPr>
            <w:tcW w:w="787" w:type="dxa"/>
            <w:tcBorders>
              <w:top w:val="nil"/>
              <w:left w:val="nil"/>
              <w:bottom w:val="single" w:sz="4" w:space="0" w:color="FFFFFF" w:themeColor="background1"/>
              <w:right w:val="single" w:sz="4" w:space="0" w:color="FFFFFF" w:themeColor="background1"/>
            </w:tcBorders>
            <w:shd w:val="clear" w:color="auto" w:fill="2E74B5" w:themeFill="accent1" w:themeFillShade="BF"/>
            <w:hideMark/>
          </w:tcPr>
          <w:p w14:paraId="213FD299" w14:textId="77777777" w:rsidR="00F73522" w:rsidRDefault="00F73522">
            <w:pPr>
              <w:spacing w:before="160" w:after="160" w:line="254" w:lineRule="auto"/>
              <w:rPr>
                <w:rFonts w:ascii="Arial Black" w:hAnsi="Arial Black" w:cs="Arial"/>
                <w:b/>
                <w:color w:val="FFFFFF" w:themeColor="background1"/>
                <w:sz w:val="18"/>
              </w:rPr>
            </w:pPr>
            <w:r>
              <w:rPr>
                <w:rFonts w:ascii="Arial Black" w:hAnsi="Arial Black" w:cs="Arial"/>
                <w:b/>
                <w:color w:val="FFFFFF" w:themeColor="background1"/>
                <w:sz w:val="18"/>
              </w:rPr>
              <w:t>Stage</w:t>
            </w:r>
          </w:p>
        </w:tc>
        <w:tc>
          <w:tcPr>
            <w:tcW w:w="8218" w:type="dxa"/>
            <w:tcBorders>
              <w:top w:val="nil"/>
              <w:left w:val="single" w:sz="4" w:space="0" w:color="FFFFFF" w:themeColor="background1"/>
              <w:bottom w:val="single" w:sz="4" w:space="0" w:color="FFFFFF" w:themeColor="background1"/>
              <w:right w:val="single" w:sz="4" w:space="0" w:color="FFFFFF" w:themeColor="background1"/>
            </w:tcBorders>
            <w:shd w:val="clear" w:color="auto" w:fill="2E74B5" w:themeFill="accent1" w:themeFillShade="BF"/>
            <w:hideMark/>
          </w:tcPr>
          <w:p w14:paraId="287EF70C" w14:textId="77777777" w:rsidR="00F73522" w:rsidRDefault="00F73522">
            <w:pPr>
              <w:spacing w:before="160" w:after="160" w:line="254" w:lineRule="auto"/>
              <w:rPr>
                <w:rFonts w:ascii="Arial Black" w:hAnsi="Arial Black" w:cs="Arial"/>
                <w:b/>
                <w:color w:val="FFFFFF" w:themeColor="background1"/>
                <w:sz w:val="18"/>
              </w:rPr>
            </w:pPr>
            <w:r>
              <w:rPr>
                <w:rFonts w:ascii="Arial Black" w:hAnsi="Arial Black" w:cs="Arial"/>
                <w:b/>
                <w:color w:val="FFFFFF" w:themeColor="background1"/>
                <w:sz w:val="18"/>
              </w:rPr>
              <w:t>Approved by</w:t>
            </w:r>
          </w:p>
        </w:tc>
        <w:tc>
          <w:tcPr>
            <w:tcW w:w="5596" w:type="dxa"/>
            <w:tcBorders>
              <w:top w:val="nil"/>
              <w:left w:val="single" w:sz="4" w:space="0" w:color="FFFFFF" w:themeColor="background1"/>
              <w:bottom w:val="single" w:sz="4" w:space="0" w:color="FFFFFF" w:themeColor="background1"/>
              <w:right w:val="nil"/>
            </w:tcBorders>
            <w:shd w:val="clear" w:color="auto" w:fill="2E74B5" w:themeFill="accent1" w:themeFillShade="BF"/>
            <w:hideMark/>
          </w:tcPr>
          <w:p w14:paraId="29D85B6E" w14:textId="77777777" w:rsidR="00F73522" w:rsidRDefault="00F73522">
            <w:pPr>
              <w:spacing w:before="160" w:after="160" w:line="254" w:lineRule="auto"/>
              <w:rPr>
                <w:rFonts w:ascii="Arial Black" w:hAnsi="Arial Black" w:cs="Arial"/>
                <w:b/>
                <w:color w:val="FFFFFF" w:themeColor="background1"/>
                <w:sz w:val="18"/>
              </w:rPr>
            </w:pPr>
            <w:r>
              <w:rPr>
                <w:rFonts w:ascii="Arial Black" w:hAnsi="Arial Black" w:cs="Arial"/>
                <w:b/>
                <w:color w:val="FFFFFF" w:themeColor="background1"/>
                <w:sz w:val="18"/>
              </w:rPr>
              <w:t>Notify the Marine Institute</w:t>
            </w:r>
          </w:p>
        </w:tc>
      </w:tr>
      <w:tr w:rsidR="00F73522" w14:paraId="4B7CCC5B" w14:textId="77777777" w:rsidTr="00AB1EBA">
        <w:trPr>
          <w:tblHeader/>
        </w:trPr>
        <w:tc>
          <w:tcPr>
            <w:tcW w:w="787" w:type="dxa"/>
            <w:tcBorders>
              <w:top w:val="single" w:sz="4" w:space="0" w:color="FFFFFF" w:themeColor="background1"/>
              <w:left w:val="nil"/>
              <w:bottom w:val="single" w:sz="4" w:space="0" w:color="FFFFFF" w:themeColor="background1"/>
              <w:right w:val="single" w:sz="4" w:space="0" w:color="FFFFFF" w:themeColor="background1"/>
            </w:tcBorders>
            <w:shd w:val="clear" w:color="auto" w:fill="F0F0F0"/>
          </w:tcPr>
          <w:p w14:paraId="495AAB56" w14:textId="77777777" w:rsidR="00F73522" w:rsidRDefault="00F73522">
            <w:pPr>
              <w:spacing w:line="254" w:lineRule="auto"/>
              <w:ind w:right="113"/>
              <w:jc w:val="right"/>
              <w:rPr>
                <w:rFonts w:ascii="Segoe UI Black" w:hAnsi="Segoe UI Black" w:cstheme="minorHAnsi"/>
                <w:b/>
                <w:sz w:val="20"/>
              </w:rPr>
            </w:pPr>
          </w:p>
          <w:p w14:paraId="366BD9FC" w14:textId="77777777" w:rsidR="00F73522" w:rsidRDefault="00F73522">
            <w:pPr>
              <w:spacing w:line="254" w:lineRule="auto"/>
              <w:ind w:right="113"/>
              <w:jc w:val="right"/>
              <w:rPr>
                <w:rFonts w:asciiTheme="minorHAnsi" w:hAnsiTheme="minorHAnsi" w:cstheme="minorHAnsi"/>
                <w:b/>
              </w:rPr>
            </w:pPr>
            <w:r>
              <w:rPr>
                <w:rFonts w:ascii="Segoe UI Black" w:hAnsi="Segoe UI Black" w:cstheme="minorHAnsi"/>
                <w:b/>
                <w:sz w:val="20"/>
              </w:rPr>
              <w:t>1.</w:t>
            </w:r>
          </w:p>
        </w:tc>
        <w:tc>
          <w:tcPr>
            <w:tcW w:w="82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Pr>
          <w:p w14:paraId="629666EC" w14:textId="77777777" w:rsidR="00F73522" w:rsidRDefault="00F73522">
            <w:pPr>
              <w:spacing w:line="254" w:lineRule="auto"/>
              <w:rPr>
                <w:rFonts w:asciiTheme="minorHAnsi" w:hAnsiTheme="minorHAnsi" w:cstheme="minorHAnsi"/>
                <w:sz w:val="12"/>
                <w:szCs w:val="12"/>
              </w:rPr>
            </w:pPr>
          </w:p>
          <w:p w14:paraId="3EF7456D" w14:textId="76082B21" w:rsidR="00F73522" w:rsidRDefault="00F73522">
            <w:pPr>
              <w:spacing w:line="254" w:lineRule="auto"/>
              <w:ind w:right="170"/>
              <w:rPr>
                <w:rFonts w:asciiTheme="minorHAnsi" w:hAnsiTheme="minorHAnsi" w:cstheme="minorHAnsi"/>
                <w:szCs w:val="22"/>
              </w:rPr>
            </w:pPr>
            <w:r>
              <w:rPr>
                <w:rFonts w:asciiTheme="minorHAnsi" w:hAnsiTheme="minorHAnsi" w:cstheme="minorHAnsi"/>
                <w:szCs w:val="22"/>
              </w:rPr>
              <w:t xml:space="preserve">Vessel cleaning checklist (Part C.2.1. of Annex </w:t>
            </w:r>
            <w:r w:rsidR="005741BA">
              <w:rPr>
                <w:rFonts w:asciiTheme="minorHAnsi" w:hAnsiTheme="minorHAnsi" w:cstheme="minorHAnsi"/>
                <w:szCs w:val="22"/>
              </w:rPr>
              <w:t>I</w:t>
            </w:r>
            <w:r>
              <w:rPr>
                <w:rFonts w:asciiTheme="minorHAnsi" w:hAnsiTheme="minorHAnsi" w:cstheme="minorHAnsi"/>
                <w:szCs w:val="22"/>
              </w:rPr>
              <w:t xml:space="preserve">) completed and signed off by the </w:t>
            </w:r>
            <w:r>
              <w:rPr>
                <w:rFonts w:asciiTheme="minorHAnsi" w:hAnsiTheme="minorHAnsi" w:cstheme="minorHAnsi"/>
                <w:b/>
                <w:szCs w:val="22"/>
              </w:rPr>
              <w:t>Operator</w:t>
            </w:r>
            <w:r>
              <w:rPr>
                <w:rFonts w:asciiTheme="minorHAnsi" w:hAnsiTheme="minorHAnsi" w:cstheme="minorHAnsi"/>
                <w:szCs w:val="22"/>
              </w:rPr>
              <w:t xml:space="preserve"> of the vessel and witnessed by another crew member (Part C.3. of Annex </w:t>
            </w:r>
            <w:r w:rsidR="005741BA">
              <w:rPr>
                <w:rFonts w:asciiTheme="minorHAnsi" w:hAnsiTheme="minorHAnsi" w:cstheme="minorHAnsi"/>
                <w:szCs w:val="22"/>
              </w:rPr>
              <w:t>I</w:t>
            </w:r>
            <w:r>
              <w:rPr>
                <w:rFonts w:asciiTheme="minorHAnsi" w:hAnsiTheme="minorHAnsi" w:cstheme="minorHAnsi"/>
                <w:szCs w:val="22"/>
              </w:rPr>
              <w:t>).</w:t>
            </w:r>
          </w:p>
          <w:p w14:paraId="2F2F2A56" w14:textId="77777777" w:rsidR="00F73522" w:rsidRDefault="00F73522">
            <w:pPr>
              <w:spacing w:line="254" w:lineRule="auto"/>
              <w:ind w:right="170"/>
              <w:rPr>
                <w:rFonts w:asciiTheme="minorHAnsi" w:hAnsiTheme="minorHAnsi" w:cstheme="minorHAnsi"/>
                <w:szCs w:val="22"/>
              </w:rPr>
            </w:pPr>
          </w:p>
          <w:p w14:paraId="3F77E083" w14:textId="77777777" w:rsidR="00F73522" w:rsidRDefault="00F73522">
            <w:pPr>
              <w:spacing w:line="254" w:lineRule="auto"/>
              <w:ind w:right="170"/>
              <w:rPr>
                <w:rFonts w:asciiTheme="minorHAnsi" w:hAnsiTheme="minorHAnsi" w:cstheme="minorHAnsi"/>
                <w:szCs w:val="22"/>
              </w:rPr>
            </w:pPr>
            <w:r>
              <w:rPr>
                <w:rFonts w:asciiTheme="minorHAnsi" w:hAnsiTheme="minorHAnsi" w:cstheme="minorHAnsi"/>
                <w:szCs w:val="22"/>
              </w:rPr>
              <w:t>The Operator of the vessel should retain a log of cleaning agents used on board and the dates on which those processes are carried out.</w:t>
            </w:r>
          </w:p>
          <w:p w14:paraId="74ECCF10" w14:textId="77777777" w:rsidR="00F73522" w:rsidRDefault="00F73522">
            <w:pPr>
              <w:spacing w:line="254" w:lineRule="auto"/>
              <w:rPr>
                <w:rFonts w:asciiTheme="minorHAnsi" w:hAnsiTheme="minorHAnsi" w:cstheme="minorHAnsi"/>
                <w:b/>
                <w:szCs w:val="22"/>
              </w:rPr>
            </w:pPr>
          </w:p>
        </w:tc>
        <w:tc>
          <w:tcPr>
            <w:tcW w:w="5596" w:type="dxa"/>
            <w:tcBorders>
              <w:top w:val="single" w:sz="4" w:space="0" w:color="FFFFFF" w:themeColor="background1"/>
              <w:left w:val="single" w:sz="4" w:space="0" w:color="FFFFFF" w:themeColor="background1"/>
              <w:bottom w:val="single" w:sz="4" w:space="0" w:color="FFFFFF" w:themeColor="background1"/>
              <w:right w:val="nil"/>
            </w:tcBorders>
            <w:shd w:val="clear" w:color="auto" w:fill="F0F0F0"/>
            <w:hideMark/>
          </w:tcPr>
          <w:p w14:paraId="70C4171D" w14:textId="0D981270" w:rsidR="00A7140C" w:rsidRDefault="00A7140C" w:rsidP="002A032F">
            <w:pPr>
              <w:spacing w:line="254" w:lineRule="auto"/>
              <w:rPr>
                <w:rFonts w:asciiTheme="minorHAnsi" w:hAnsiTheme="minorHAnsi" w:cstheme="minorHAnsi"/>
                <w:szCs w:val="22"/>
              </w:rPr>
            </w:pPr>
            <w:r>
              <w:rPr>
                <w:rFonts w:asciiTheme="minorHAnsi" w:hAnsiTheme="minorHAnsi" w:cstheme="minorHAnsi"/>
                <w:szCs w:val="22"/>
              </w:rPr>
              <w:t>Not required when the vessel has already been working within Ireland.</w:t>
            </w:r>
          </w:p>
          <w:p w14:paraId="275396F2" w14:textId="77777777" w:rsidR="00A7140C" w:rsidRDefault="00A7140C" w:rsidP="002A032F">
            <w:pPr>
              <w:spacing w:line="254" w:lineRule="auto"/>
              <w:rPr>
                <w:rFonts w:asciiTheme="minorHAnsi" w:hAnsiTheme="minorHAnsi" w:cstheme="minorHAnsi"/>
                <w:szCs w:val="22"/>
              </w:rPr>
            </w:pPr>
          </w:p>
          <w:p w14:paraId="3BD091F9" w14:textId="5AC2FF63" w:rsidR="00F73522" w:rsidRDefault="002A032F" w:rsidP="00007724">
            <w:pPr>
              <w:spacing w:line="254" w:lineRule="auto"/>
              <w:rPr>
                <w:rFonts w:asciiTheme="minorHAnsi" w:hAnsiTheme="minorHAnsi" w:cstheme="minorHAnsi"/>
                <w:b/>
                <w:szCs w:val="22"/>
              </w:rPr>
            </w:pPr>
            <w:r>
              <w:rPr>
                <w:rFonts w:asciiTheme="minorHAnsi" w:hAnsiTheme="minorHAnsi" w:cstheme="minorHAnsi"/>
                <w:szCs w:val="22"/>
              </w:rPr>
              <w:t>When coming from abroad, s</w:t>
            </w:r>
            <w:r w:rsidR="00245A61">
              <w:rPr>
                <w:rFonts w:asciiTheme="minorHAnsi" w:hAnsiTheme="minorHAnsi" w:cstheme="minorHAnsi"/>
                <w:szCs w:val="22"/>
              </w:rPr>
              <w:t xml:space="preserve">ubmit </w:t>
            </w:r>
            <w:r w:rsidR="00A22FF8">
              <w:rPr>
                <w:rFonts w:asciiTheme="minorHAnsi" w:hAnsiTheme="minorHAnsi" w:cstheme="minorHAnsi"/>
                <w:szCs w:val="22"/>
              </w:rPr>
              <w:t xml:space="preserve">Part C.3. of Annex I </w:t>
            </w:r>
            <w:r w:rsidR="00245A61">
              <w:rPr>
                <w:rFonts w:asciiTheme="minorHAnsi" w:hAnsiTheme="minorHAnsi" w:cstheme="minorHAnsi"/>
                <w:szCs w:val="22"/>
              </w:rPr>
              <w:t xml:space="preserve">to </w:t>
            </w:r>
            <w:r w:rsidR="0094141D">
              <w:rPr>
                <w:rFonts w:asciiTheme="minorHAnsi" w:hAnsiTheme="minorHAnsi" w:cstheme="minorHAnsi"/>
                <w:szCs w:val="22"/>
              </w:rPr>
              <w:t xml:space="preserve">the </w:t>
            </w:r>
            <w:r w:rsidR="00245A61">
              <w:rPr>
                <w:rFonts w:asciiTheme="minorHAnsi" w:hAnsiTheme="minorHAnsi" w:cstheme="minorHAnsi"/>
                <w:szCs w:val="22"/>
              </w:rPr>
              <w:t>M</w:t>
            </w:r>
            <w:r w:rsidR="0094141D">
              <w:rPr>
                <w:rFonts w:asciiTheme="minorHAnsi" w:hAnsiTheme="minorHAnsi" w:cstheme="minorHAnsi"/>
                <w:szCs w:val="22"/>
              </w:rPr>
              <w:t xml:space="preserve">arine </w:t>
            </w:r>
            <w:r w:rsidR="00245A61">
              <w:rPr>
                <w:rFonts w:asciiTheme="minorHAnsi" w:hAnsiTheme="minorHAnsi" w:cstheme="minorHAnsi"/>
                <w:szCs w:val="22"/>
              </w:rPr>
              <w:t>I</w:t>
            </w:r>
            <w:r w:rsidR="009E11A5">
              <w:rPr>
                <w:rFonts w:asciiTheme="minorHAnsi" w:hAnsiTheme="minorHAnsi" w:cstheme="minorHAnsi"/>
                <w:szCs w:val="22"/>
              </w:rPr>
              <w:t xml:space="preserve">nstitute at </w:t>
            </w:r>
            <w:hyperlink r:id="rId19" w:history="1">
              <w:r w:rsidR="009E11A5" w:rsidRPr="00AB1335">
                <w:rPr>
                  <w:rStyle w:val="Hyperlink"/>
                  <w:rFonts w:asciiTheme="minorHAnsi" w:hAnsiTheme="minorHAnsi" w:cstheme="minorHAnsi"/>
                  <w:szCs w:val="22"/>
                </w:rPr>
                <w:t>notification@marine.ie</w:t>
              </w:r>
            </w:hyperlink>
            <w:r w:rsidR="009E11A5">
              <w:rPr>
                <w:rFonts w:asciiTheme="minorHAnsi" w:hAnsiTheme="minorHAnsi" w:cstheme="minorHAnsi"/>
                <w:szCs w:val="22"/>
              </w:rPr>
              <w:t xml:space="preserve"> </w:t>
            </w:r>
            <w:r w:rsidR="00245A61">
              <w:rPr>
                <w:rFonts w:asciiTheme="minorHAnsi" w:hAnsiTheme="minorHAnsi" w:cstheme="minorHAnsi"/>
                <w:szCs w:val="22"/>
              </w:rPr>
              <w:t xml:space="preserve">with evidence of completion of Stages 2 &amp; 3 </w:t>
            </w:r>
            <w:r w:rsidR="00471954">
              <w:rPr>
                <w:rFonts w:asciiTheme="minorHAnsi" w:hAnsiTheme="minorHAnsi" w:cstheme="minorHAnsi"/>
                <w:szCs w:val="22"/>
              </w:rPr>
              <w:t xml:space="preserve">at least </w:t>
            </w:r>
            <w:r w:rsidR="00007724">
              <w:rPr>
                <w:rFonts w:asciiTheme="minorHAnsi" w:hAnsiTheme="minorHAnsi" w:cstheme="minorHAnsi"/>
                <w:szCs w:val="22"/>
              </w:rPr>
              <w:t>2 working days</w:t>
            </w:r>
            <w:r w:rsidR="00471954">
              <w:rPr>
                <w:rFonts w:asciiTheme="minorHAnsi" w:hAnsiTheme="minorHAnsi" w:cstheme="minorHAnsi"/>
                <w:szCs w:val="22"/>
              </w:rPr>
              <w:t xml:space="preserve"> </w:t>
            </w:r>
            <w:r>
              <w:rPr>
                <w:rFonts w:asciiTheme="minorHAnsi" w:hAnsiTheme="minorHAnsi" w:cstheme="minorHAnsi"/>
                <w:szCs w:val="22"/>
              </w:rPr>
              <w:t xml:space="preserve">before </w:t>
            </w:r>
            <w:r w:rsidR="00245A61">
              <w:rPr>
                <w:rFonts w:asciiTheme="minorHAnsi" w:hAnsiTheme="minorHAnsi" w:cstheme="minorHAnsi"/>
                <w:szCs w:val="22"/>
              </w:rPr>
              <w:t>the vessel arrives in Ireland.</w:t>
            </w:r>
          </w:p>
        </w:tc>
      </w:tr>
      <w:tr w:rsidR="00245A61" w14:paraId="07E31D70" w14:textId="77777777" w:rsidTr="00AB1EBA">
        <w:trPr>
          <w:tblHeader/>
        </w:trPr>
        <w:tc>
          <w:tcPr>
            <w:tcW w:w="787" w:type="dxa"/>
            <w:tcBorders>
              <w:top w:val="single" w:sz="4" w:space="0" w:color="FFFFFF" w:themeColor="background1"/>
              <w:left w:val="nil"/>
              <w:bottom w:val="single" w:sz="4" w:space="0" w:color="FFFFFF" w:themeColor="background1"/>
              <w:right w:val="single" w:sz="4" w:space="0" w:color="FFFFFF" w:themeColor="background1"/>
            </w:tcBorders>
            <w:shd w:val="clear" w:color="auto" w:fill="E6E6E6"/>
          </w:tcPr>
          <w:p w14:paraId="0DB8A32B" w14:textId="77777777" w:rsidR="00245A61" w:rsidRDefault="00245A61" w:rsidP="00245A61">
            <w:pPr>
              <w:spacing w:line="254" w:lineRule="auto"/>
              <w:ind w:right="113"/>
              <w:jc w:val="right"/>
              <w:rPr>
                <w:rFonts w:ascii="Segoe UI Black" w:hAnsi="Segoe UI Black" w:cstheme="minorHAnsi"/>
                <w:b/>
                <w:sz w:val="20"/>
              </w:rPr>
            </w:pPr>
          </w:p>
          <w:p w14:paraId="7F584F81" w14:textId="77777777" w:rsidR="00245A61" w:rsidRDefault="00245A61" w:rsidP="00245A61">
            <w:pPr>
              <w:spacing w:line="254" w:lineRule="auto"/>
              <w:ind w:right="113"/>
              <w:jc w:val="right"/>
              <w:rPr>
                <w:rFonts w:asciiTheme="minorHAnsi" w:hAnsiTheme="minorHAnsi" w:cstheme="minorHAnsi"/>
                <w:b/>
              </w:rPr>
            </w:pPr>
            <w:r>
              <w:rPr>
                <w:rFonts w:ascii="Segoe UI Black" w:hAnsi="Segoe UI Black" w:cstheme="minorHAnsi"/>
                <w:b/>
                <w:sz w:val="20"/>
              </w:rPr>
              <w:t>2.</w:t>
            </w:r>
          </w:p>
        </w:tc>
        <w:tc>
          <w:tcPr>
            <w:tcW w:w="82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tcPr>
          <w:p w14:paraId="4C5FB301" w14:textId="77777777" w:rsidR="00245A61" w:rsidRDefault="00245A61" w:rsidP="00245A61">
            <w:pPr>
              <w:spacing w:line="256" w:lineRule="auto"/>
              <w:rPr>
                <w:rFonts w:asciiTheme="minorHAnsi" w:hAnsiTheme="minorHAnsi" w:cstheme="minorHAnsi"/>
                <w:sz w:val="12"/>
                <w:szCs w:val="12"/>
              </w:rPr>
            </w:pPr>
          </w:p>
          <w:p w14:paraId="0E6305DB" w14:textId="77777777" w:rsidR="00245A61" w:rsidRDefault="00245A61" w:rsidP="00245A61">
            <w:pPr>
              <w:spacing w:line="256" w:lineRule="auto"/>
              <w:ind w:right="170"/>
              <w:rPr>
                <w:rFonts w:asciiTheme="minorHAnsi" w:hAnsiTheme="minorHAnsi" w:cstheme="minorHAnsi"/>
                <w:szCs w:val="22"/>
              </w:rPr>
            </w:pPr>
            <w:r>
              <w:rPr>
                <w:rFonts w:asciiTheme="minorHAnsi" w:hAnsiTheme="minorHAnsi" w:cstheme="minorHAnsi"/>
                <w:szCs w:val="22"/>
              </w:rPr>
              <w:t xml:space="preserve">Vessel disinfection checklist (Part C.2.2. of Annex I) completed and signed off by the </w:t>
            </w:r>
            <w:r>
              <w:rPr>
                <w:rFonts w:asciiTheme="minorHAnsi" w:hAnsiTheme="minorHAnsi" w:cstheme="minorHAnsi"/>
                <w:b/>
                <w:szCs w:val="22"/>
              </w:rPr>
              <w:t>Operator</w:t>
            </w:r>
            <w:r>
              <w:rPr>
                <w:rFonts w:asciiTheme="minorHAnsi" w:hAnsiTheme="minorHAnsi" w:cstheme="minorHAnsi"/>
                <w:szCs w:val="22"/>
              </w:rPr>
              <w:t xml:space="preserve"> of the vessel and witnessed by another crew member (Part C.4. of Annex I).</w:t>
            </w:r>
          </w:p>
          <w:p w14:paraId="07E469E5" w14:textId="77777777" w:rsidR="00245A61" w:rsidRDefault="00245A61" w:rsidP="00245A61">
            <w:pPr>
              <w:spacing w:line="256" w:lineRule="auto"/>
              <w:ind w:right="170"/>
              <w:rPr>
                <w:rFonts w:asciiTheme="minorHAnsi" w:hAnsiTheme="minorHAnsi" w:cstheme="minorHAnsi"/>
                <w:szCs w:val="22"/>
              </w:rPr>
            </w:pPr>
          </w:p>
          <w:p w14:paraId="60BF26AB" w14:textId="77777777" w:rsidR="00245A61" w:rsidRDefault="00245A61" w:rsidP="00245A61">
            <w:pPr>
              <w:spacing w:line="256" w:lineRule="auto"/>
              <w:ind w:right="170"/>
              <w:rPr>
                <w:rFonts w:asciiTheme="minorHAnsi" w:hAnsiTheme="minorHAnsi" w:cstheme="minorHAnsi"/>
                <w:szCs w:val="22"/>
              </w:rPr>
            </w:pPr>
            <w:r>
              <w:rPr>
                <w:rFonts w:asciiTheme="minorHAnsi" w:hAnsiTheme="minorHAnsi" w:cstheme="minorHAnsi"/>
                <w:szCs w:val="22"/>
              </w:rPr>
              <w:t>The Operator of the vessel should retain a log of disinfectants used on board and the dates on which those processes are carried out.</w:t>
            </w:r>
          </w:p>
          <w:p w14:paraId="203B5BF8" w14:textId="77777777" w:rsidR="00245A61" w:rsidRDefault="00245A61" w:rsidP="00245A61">
            <w:pPr>
              <w:spacing w:line="256" w:lineRule="auto"/>
              <w:ind w:right="170"/>
              <w:rPr>
                <w:rFonts w:asciiTheme="minorHAnsi" w:hAnsiTheme="minorHAnsi" w:cstheme="minorHAnsi"/>
                <w:szCs w:val="22"/>
              </w:rPr>
            </w:pPr>
          </w:p>
          <w:p w14:paraId="2043F783" w14:textId="7607ABC0" w:rsidR="00245A61" w:rsidRDefault="00245A61" w:rsidP="00245A61">
            <w:pPr>
              <w:spacing w:line="256" w:lineRule="auto"/>
              <w:ind w:right="170"/>
              <w:rPr>
                <w:rFonts w:asciiTheme="minorHAnsi" w:hAnsiTheme="minorHAnsi" w:cstheme="minorHAnsi"/>
                <w:szCs w:val="22"/>
              </w:rPr>
            </w:pPr>
            <w:r>
              <w:rPr>
                <w:rFonts w:asciiTheme="minorHAnsi" w:hAnsiTheme="minorHAnsi" w:cstheme="minorHAnsi"/>
                <w:szCs w:val="22"/>
              </w:rPr>
              <w:t xml:space="preserve">In addition, </w:t>
            </w:r>
            <w:r w:rsidR="00A7140C">
              <w:rPr>
                <w:rFonts w:asciiTheme="minorHAnsi" w:hAnsiTheme="minorHAnsi" w:cstheme="minorHAnsi"/>
                <w:szCs w:val="22"/>
              </w:rPr>
              <w:t xml:space="preserve">for vessels which have already been working in Ireland, </w:t>
            </w:r>
            <w:r>
              <w:rPr>
                <w:rFonts w:asciiTheme="minorHAnsi" w:hAnsiTheme="minorHAnsi" w:cstheme="minorHAnsi"/>
                <w:szCs w:val="22"/>
              </w:rPr>
              <w:t xml:space="preserve">before the vessel commences operations, the </w:t>
            </w:r>
            <w:r w:rsidRPr="00427466">
              <w:rPr>
                <w:rFonts w:asciiTheme="minorHAnsi" w:hAnsiTheme="minorHAnsi" w:cstheme="minorHAnsi"/>
                <w:b/>
                <w:szCs w:val="22"/>
              </w:rPr>
              <w:t>Fish Health</w:t>
            </w:r>
            <w:r>
              <w:rPr>
                <w:rFonts w:asciiTheme="minorHAnsi" w:hAnsiTheme="minorHAnsi" w:cstheme="minorHAnsi"/>
                <w:szCs w:val="22"/>
              </w:rPr>
              <w:t xml:space="preserve"> </w:t>
            </w:r>
            <w:r>
              <w:rPr>
                <w:rFonts w:asciiTheme="minorHAnsi" w:hAnsiTheme="minorHAnsi" w:cstheme="minorHAnsi"/>
                <w:b/>
                <w:szCs w:val="22"/>
              </w:rPr>
              <w:t xml:space="preserve">Manager/Biologist </w:t>
            </w:r>
            <w:r>
              <w:rPr>
                <w:rFonts w:asciiTheme="minorHAnsi" w:hAnsiTheme="minorHAnsi" w:cstheme="minorHAnsi"/>
                <w:szCs w:val="22"/>
              </w:rPr>
              <w:t xml:space="preserve">of the site where the vessel is to be used must: </w:t>
            </w:r>
          </w:p>
          <w:p w14:paraId="6A7B1BD4" w14:textId="77777777" w:rsidR="00245A61" w:rsidRDefault="00245A61" w:rsidP="00245A61">
            <w:pPr>
              <w:spacing w:line="256" w:lineRule="auto"/>
              <w:ind w:right="170"/>
              <w:rPr>
                <w:rFonts w:asciiTheme="minorHAnsi" w:hAnsiTheme="minorHAnsi" w:cstheme="minorHAnsi"/>
                <w:sz w:val="8"/>
                <w:szCs w:val="8"/>
              </w:rPr>
            </w:pPr>
          </w:p>
          <w:p w14:paraId="0FE7798C" w14:textId="4B020271" w:rsidR="00245A61" w:rsidRDefault="00245A61" w:rsidP="00245A61">
            <w:pPr>
              <w:pStyle w:val="ListParagraph"/>
              <w:numPr>
                <w:ilvl w:val="0"/>
                <w:numId w:val="34"/>
              </w:numPr>
              <w:spacing w:line="256" w:lineRule="auto"/>
              <w:ind w:left="661" w:right="170" w:hanging="413"/>
              <w:rPr>
                <w:rFonts w:asciiTheme="minorHAnsi" w:hAnsiTheme="minorHAnsi" w:cstheme="minorHAnsi"/>
                <w:szCs w:val="22"/>
              </w:rPr>
            </w:pPr>
            <w:r>
              <w:rPr>
                <w:rFonts w:asciiTheme="minorHAnsi" w:hAnsiTheme="minorHAnsi" w:cstheme="minorHAnsi"/>
                <w:szCs w:val="22"/>
              </w:rPr>
              <w:t xml:space="preserve">be satisfied that cleaning and disinfection has been completed thoroughly. This includes checking the detailed records of cleaning and disinfection which are provided by the Operator of the vessel, and the completion of a sufficient number of swab checks of </w:t>
            </w:r>
            <w:r w:rsidR="00DC0305">
              <w:rPr>
                <w:rFonts w:asciiTheme="minorHAnsi" w:hAnsiTheme="minorHAnsi" w:cstheme="minorHAnsi"/>
                <w:szCs w:val="22"/>
              </w:rPr>
              <w:t xml:space="preserve">relevant parts of </w:t>
            </w:r>
            <w:r>
              <w:rPr>
                <w:rFonts w:asciiTheme="minorHAnsi" w:hAnsiTheme="minorHAnsi" w:cstheme="minorHAnsi"/>
                <w:szCs w:val="22"/>
              </w:rPr>
              <w:t xml:space="preserve">the vessel to ensure the biosecurity measures employed at the site are not jeopardised; </w:t>
            </w:r>
          </w:p>
          <w:p w14:paraId="3E2EA80E" w14:textId="77777777" w:rsidR="00245A61" w:rsidRDefault="00245A61" w:rsidP="00245A61">
            <w:pPr>
              <w:pStyle w:val="ListParagraph"/>
              <w:spacing w:line="256" w:lineRule="auto"/>
              <w:ind w:left="661" w:right="170" w:hanging="413"/>
              <w:rPr>
                <w:rFonts w:asciiTheme="minorHAnsi" w:hAnsiTheme="minorHAnsi" w:cstheme="minorHAnsi"/>
                <w:sz w:val="12"/>
                <w:szCs w:val="12"/>
              </w:rPr>
            </w:pPr>
          </w:p>
          <w:p w14:paraId="1EF203C5" w14:textId="77777777" w:rsidR="00245A61" w:rsidRDefault="00245A61" w:rsidP="00245A61">
            <w:pPr>
              <w:pStyle w:val="ListParagraph"/>
              <w:numPr>
                <w:ilvl w:val="0"/>
                <w:numId w:val="34"/>
              </w:numPr>
              <w:spacing w:line="256" w:lineRule="auto"/>
              <w:ind w:left="661" w:right="170" w:hanging="413"/>
              <w:rPr>
                <w:rFonts w:asciiTheme="minorHAnsi" w:hAnsiTheme="minorHAnsi" w:cstheme="minorHAnsi"/>
                <w:szCs w:val="22"/>
              </w:rPr>
            </w:pPr>
            <w:r>
              <w:rPr>
                <w:rFonts w:asciiTheme="minorHAnsi" w:hAnsiTheme="minorHAnsi" w:cstheme="minorHAnsi"/>
                <w:szCs w:val="22"/>
              </w:rPr>
              <w:t>visually check the hull of the vessel to ensure it is not heavily biofouled;</w:t>
            </w:r>
          </w:p>
          <w:p w14:paraId="45875882" w14:textId="77777777" w:rsidR="00245A61" w:rsidRDefault="00245A61" w:rsidP="00245A61">
            <w:pPr>
              <w:pStyle w:val="ListParagraph"/>
              <w:spacing w:line="256" w:lineRule="auto"/>
              <w:ind w:left="661" w:hanging="413"/>
              <w:rPr>
                <w:rFonts w:asciiTheme="minorHAnsi" w:hAnsiTheme="minorHAnsi" w:cstheme="minorHAnsi"/>
                <w:sz w:val="12"/>
                <w:szCs w:val="12"/>
              </w:rPr>
            </w:pPr>
          </w:p>
          <w:p w14:paraId="745B590D" w14:textId="77777777" w:rsidR="00245A61" w:rsidRDefault="00245A61" w:rsidP="00245A61">
            <w:pPr>
              <w:pStyle w:val="ListParagraph"/>
              <w:numPr>
                <w:ilvl w:val="0"/>
                <w:numId w:val="34"/>
              </w:numPr>
              <w:spacing w:line="256" w:lineRule="auto"/>
              <w:ind w:left="661" w:right="170" w:hanging="413"/>
              <w:rPr>
                <w:rFonts w:asciiTheme="minorHAnsi" w:hAnsiTheme="minorHAnsi" w:cstheme="minorHAnsi"/>
                <w:szCs w:val="22"/>
              </w:rPr>
            </w:pPr>
            <w:r>
              <w:rPr>
                <w:rFonts w:asciiTheme="minorHAnsi" w:hAnsiTheme="minorHAnsi" w:cstheme="minorHAnsi"/>
                <w:szCs w:val="22"/>
              </w:rPr>
              <w:t>sign Part C.5 of Annex I and complete the Farm Checklist for Vessels before the vessel can commence site operations;</w:t>
            </w:r>
          </w:p>
          <w:p w14:paraId="6F744227" w14:textId="77777777" w:rsidR="00245A61" w:rsidRDefault="00245A61" w:rsidP="00245A61">
            <w:pPr>
              <w:spacing w:line="256" w:lineRule="auto"/>
              <w:rPr>
                <w:rFonts w:asciiTheme="minorHAnsi" w:hAnsiTheme="minorHAnsi" w:cstheme="minorHAnsi"/>
                <w:b/>
                <w:szCs w:val="22"/>
              </w:rPr>
            </w:pPr>
          </w:p>
          <w:p w14:paraId="6EFED4A0" w14:textId="77777777" w:rsidR="00245A61" w:rsidRDefault="00245A61" w:rsidP="00245A61">
            <w:pPr>
              <w:spacing w:line="254" w:lineRule="auto"/>
              <w:ind w:right="170"/>
              <w:rPr>
                <w:rFonts w:asciiTheme="minorHAnsi" w:hAnsiTheme="minorHAnsi" w:cstheme="minorHAnsi"/>
                <w:b/>
                <w:szCs w:val="22"/>
              </w:rPr>
            </w:pPr>
          </w:p>
        </w:tc>
        <w:tc>
          <w:tcPr>
            <w:tcW w:w="5596" w:type="dxa"/>
            <w:tcBorders>
              <w:top w:val="single" w:sz="4" w:space="0" w:color="FFFFFF" w:themeColor="background1"/>
              <w:left w:val="single" w:sz="4" w:space="0" w:color="FFFFFF" w:themeColor="background1"/>
              <w:bottom w:val="single" w:sz="4" w:space="0" w:color="FFFFFF" w:themeColor="background1"/>
              <w:right w:val="nil"/>
            </w:tcBorders>
            <w:shd w:val="clear" w:color="auto" w:fill="E6E6E6"/>
          </w:tcPr>
          <w:p w14:paraId="27AF38A7" w14:textId="06170351" w:rsidR="00A7140C" w:rsidRDefault="00A7140C" w:rsidP="00245A61">
            <w:pPr>
              <w:spacing w:line="254" w:lineRule="auto"/>
              <w:rPr>
                <w:rFonts w:asciiTheme="minorHAnsi" w:hAnsiTheme="minorHAnsi" w:cstheme="minorHAnsi"/>
                <w:szCs w:val="22"/>
              </w:rPr>
            </w:pPr>
            <w:r>
              <w:rPr>
                <w:rFonts w:asciiTheme="minorHAnsi" w:hAnsiTheme="minorHAnsi" w:cstheme="minorHAnsi"/>
                <w:szCs w:val="22"/>
              </w:rPr>
              <w:t>Not required when the vessel has already been working within Ireland.</w:t>
            </w:r>
          </w:p>
          <w:p w14:paraId="1D8F2429" w14:textId="77777777" w:rsidR="00A7140C" w:rsidRDefault="00A7140C" w:rsidP="00245A61">
            <w:pPr>
              <w:spacing w:line="254" w:lineRule="auto"/>
              <w:rPr>
                <w:rFonts w:asciiTheme="minorHAnsi" w:hAnsiTheme="minorHAnsi" w:cstheme="minorHAnsi"/>
                <w:szCs w:val="22"/>
              </w:rPr>
            </w:pPr>
          </w:p>
          <w:p w14:paraId="1DA96DB9" w14:textId="05CC6730" w:rsidR="00245A61" w:rsidRDefault="002A032F" w:rsidP="00471954">
            <w:pPr>
              <w:spacing w:line="254" w:lineRule="auto"/>
              <w:rPr>
                <w:rFonts w:asciiTheme="minorHAnsi" w:hAnsiTheme="minorHAnsi" w:cstheme="minorHAnsi"/>
                <w:szCs w:val="22"/>
              </w:rPr>
            </w:pPr>
            <w:r>
              <w:rPr>
                <w:rFonts w:asciiTheme="minorHAnsi" w:hAnsiTheme="minorHAnsi" w:cstheme="minorHAnsi"/>
                <w:szCs w:val="22"/>
              </w:rPr>
              <w:t>When coming from abroad, s</w:t>
            </w:r>
            <w:r w:rsidR="00245A61">
              <w:rPr>
                <w:rFonts w:asciiTheme="minorHAnsi" w:hAnsiTheme="minorHAnsi" w:cstheme="minorHAnsi"/>
                <w:szCs w:val="22"/>
              </w:rPr>
              <w:t xml:space="preserve">ubmit </w:t>
            </w:r>
            <w:r>
              <w:rPr>
                <w:rFonts w:asciiTheme="minorHAnsi" w:hAnsiTheme="minorHAnsi" w:cstheme="minorHAnsi"/>
                <w:szCs w:val="22"/>
              </w:rPr>
              <w:t xml:space="preserve">Part C.4. of Annex I </w:t>
            </w:r>
            <w:r w:rsidR="00245A61">
              <w:rPr>
                <w:rFonts w:asciiTheme="minorHAnsi" w:hAnsiTheme="minorHAnsi" w:cstheme="minorHAnsi"/>
                <w:szCs w:val="22"/>
              </w:rPr>
              <w:t xml:space="preserve">to </w:t>
            </w:r>
            <w:r w:rsidR="0094141D">
              <w:rPr>
                <w:rFonts w:asciiTheme="minorHAnsi" w:hAnsiTheme="minorHAnsi" w:cstheme="minorHAnsi"/>
                <w:szCs w:val="22"/>
              </w:rPr>
              <w:t>the M</w:t>
            </w:r>
            <w:r w:rsidR="009E11A5">
              <w:rPr>
                <w:rFonts w:asciiTheme="minorHAnsi" w:hAnsiTheme="minorHAnsi" w:cstheme="minorHAnsi"/>
                <w:szCs w:val="22"/>
              </w:rPr>
              <w:t xml:space="preserve">arine Institute at </w:t>
            </w:r>
            <w:hyperlink r:id="rId20" w:history="1">
              <w:r w:rsidR="009E11A5" w:rsidRPr="00AB1335">
                <w:rPr>
                  <w:rStyle w:val="Hyperlink"/>
                  <w:rFonts w:asciiTheme="minorHAnsi" w:hAnsiTheme="minorHAnsi" w:cstheme="minorHAnsi"/>
                  <w:szCs w:val="22"/>
                </w:rPr>
                <w:t>notification@marine.ie</w:t>
              </w:r>
            </w:hyperlink>
            <w:r w:rsidR="009E11A5">
              <w:rPr>
                <w:rFonts w:asciiTheme="minorHAnsi" w:hAnsiTheme="minorHAnsi" w:cstheme="minorHAnsi"/>
                <w:szCs w:val="22"/>
              </w:rPr>
              <w:t xml:space="preserve"> </w:t>
            </w:r>
            <w:r w:rsidR="00245A61">
              <w:rPr>
                <w:rFonts w:asciiTheme="minorHAnsi" w:hAnsiTheme="minorHAnsi" w:cstheme="minorHAnsi"/>
                <w:szCs w:val="22"/>
              </w:rPr>
              <w:t xml:space="preserve">with evidence of completion of Stages 1 &amp; 3 </w:t>
            </w:r>
            <w:r w:rsidR="00471954">
              <w:rPr>
                <w:rFonts w:asciiTheme="minorHAnsi" w:hAnsiTheme="minorHAnsi" w:cstheme="minorHAnsi"/>
                <w:szCs w:val="22"/>
              </w:rPr>
              <w:t xml:space="preserve">at least </w:t>
            </w:r>
            <w:r w:rsidR="00007724">
              <w:rPr>
                <w:rFonts w:asciiTheme="minorHAnsi" w:hAnsiTheme="minorHAnsi" w:cstheme="minorHAnsi"/>
                <w:szCs w:val="22"/>
              </w:rPr>
              <w:t>2 working days</w:t>
            </w:r>
            <w:r w:rsidR="00471954">
              <w:rPr>
                <w:rFonts w:asciiTheme="minorHAnsi" w:hAnsiTheme="minorHAnsi" w:cstheme="minorHAnsi"/>
                <w:szCs w:val="22"/>
              </w:rPr>
              <w:t xml:space="preserve"> </w:t>
            </w:r>
            <w:r w:rsidR="0094141D">
              <w:rPr>
                <w:rFonts w:asciiTheme="minorHAnsi" w:hAnsiTheme="minorHAnsi" w:cstheme="minorHAnsi"/>
                <w:szCs w:val="22"/>
              </w:rPr>
              <w:t xml:space="preserve">before </w:t>
            </w:r>
            <w:r w:rsidR="00245A61">
              <w:rPr>
                <w:rFonts w:asciiTheme="minorHAnsi" w:hAnsiTheme="minorHAnsi" w:cstheme="minorHAnsi"/>
                <w:szCs w:val="22"/>
              </w:rPr>
              <w:t xml:space="preserve">the vessel </w:t>
            </w:r>
            <w:r w:rsidR="0094141D">
              <w:rPr>
                <w:rFonts w:asciiTheme="minorHAnsi" w:hAnsiTheme="minorHAnsi" w:cstheme="minorHAnsi"/>
                <w:szCs w:val="22"/>
              </w:rPr>
              <w:t xml:space="preserve">arrives in </w:t>
            </w:r>
            <w:r w:rsidR="00245A61">
              <w:rPr>
                <w:rFonts w:asciiTheme="minorHAnsi" w:hAnsiTheme="minorHAnsi" w:cstheme="minorHAnsi"/>
                <w:szCs w:val="22"/>
              </w:rPr>
              <w:t>Ireland.</w:t>
            </w:r>
          </w:p>
        </w:tc>
      </w:tr>
    </w:tbl>
    <w:p w14:paraId="2EED1340" w14:textId="5E99BF00" w:rsidR="00F73522" w:rsidRDefault="00F73522" w:rsidP="00F73522"/>
    <w:tbl>
      <w:tblPr>
        <w:tblW w:w="14601" w:type="dxa"/>
        <w:tblInd w:w="567" w:type="dxa"/>
        <w:tblLook w:val="01E0" w:firstRow="1" w:lastRow="1" w:firstColumn="1" w:lastColumn="1" w:noHBand="0" w:noVBand="0"/>
      </w:tblPr>
      <w:tblGrid>
        <w:gridCol w:w="851"/>
        <w:gridCol w:w="8080"/>
        <w:gridCol w:w="5670"/>
      </w:tblGrid>
      <w:tr w:rsidR="00F73522" w14:paraId="5547955B" w14:textId="77777777" w:rsidTr="00F73522">
        <w:trPr>
          <w:trHeight w:val="558"/>
        </w:trPr>
        <w:tc>
          <w:tcPr>
            <w:tcW w:w="851" w:type="dxa"/>
            <w:tcBorders>
              <w:top w:val="single" w:sz="4" w:space="0" w:color="FFFFFF" w:themeColor="background1"/>
              <w:left w:val="nil"/>
              <w:bottom w:val="nil"/>
              <w:right w:val="single" w:sz="4" w:space="0" w:color="FFFFFF" w:themeColor="background1"/>
            </w:tcBorders>
            <w:shd w:val="clear" w:color="auto" w:fill="2E74B5" w:themeFill="accent1" w:themeFillShade="BF"/>
            <w:hideMark/>
          </w:tcPr>
          <w:p w14:paraId="5808559E" w14:textId="77777777" w:rsidR="00F73522" w:rsidRDefault="00F73522">
            <w:pPr>
              <w:spacing w:before="160" w:after="160" w:line="254" w:lineRule="auto"/>
              <w:rPr>
                <w:rFonts w:ascii="Arial Black" w:hAnsi="Arial Black" w:cs="Arial"/>
                <w:b/>
                <w:color w:val="FFFFFF" w:themeColor="background1"/>
                <w:sz w:val="18"/>
              </w:rPr>
            </w:pPr>
            <w:r>
              <w:rPr>
                <w:rFonts w:ascii="Arial Black" w:hAnsi="Arial Black" w:cs="Arial"/>
                <w:b/>
                <w:color w:val="FFFFFF" w:themeColor="background1"/>
                <w:sz w:val="18"/>
              </w:rPr>
              <w:t>Stage</w:t>
            </w:r>
          </w:p>
        </w:tc>
        <w:tc>
          <w:tcPr>
            <w:tcW w:w="8080" w:type="dxa"/>
            <w:tcBorders>
              <w:top w:val="single" w:sz="4" w:space="0" w:color="FFFFFF" w:themeColor="background1"/>
              <w:left w:val="single" w:sz="4" w:space="0" w:color="FFFFFF" w:themeColor="background1"/>
              <w:bottom w:val="nil"/>
              <w:right w:val="single" w:sz="4" w:space="0" w:color="FFFFFF" w:themeColor="background1"/>
            </w:tcBorders>
            <w:shd w:val="clear" w:color="auto" w:fill="2E74B5" w:themeFill="accent1" w:themeFillShade="BF"/>
            <w:hideMark/>
          </w:tcPr>
          <w:p w14:paraId="52C9604B" w14:textId="77777777" w:rsidR="00F73522" w:rsidRDefault="00F73522">
            <w:pPr>
              <w:spacing w:before="160" w:after="160" w:line="254" w:lineRule="auto"/>
              <w:rPr>
                <w:rFonts w:ascii="Arial Black" w:hAnsi="Arial Black" w:cs="Arial"/>
                <w:b/>
                <w:color w:val="FFFFFF" w:themeColor="background1"/>
                <w:sz w:val="18"/>
              </w:rPr>
            </w:pPr>
            <w:r>
              <w:rPr>
                <w:rFonts w:ascii="Arial Black" w:hAnsi="Arial Black" w:cs="Arial"/>
                <w:b/>
                <w:color w:val="FFFFFF" w:themeColor="background1"/>
                <w:sz w:val="18"/>
              </w:rPr>
              <w:t>Approved by</w:t>
            </w:r>
          </w:p>
        </w:tc>
        <w:tc>
          <w:tcPr>
            <w:tcW w:w="5670" w:type="dxa"/>
            <w:tcBorders>
              <w:top w:val="single" w:sz="4" w:space="0" w:color="FFFFFF" w:themeColor="background1"/>
              <w:left w:val="single" w:sz="4" w:space="0" w:color="FFFFFF" w:themeColor="background1"/>
              <w:bottom w:val="nil"/>
              <w:right w:val="nil"/>
            </w:tcBorders>
            <w:shd w:val="clear" w:color="auto" w:fill="2E74B5" w:themeFill="accent1" w:themeFillShade="BF"/>
            <w:hideMark/>
          </w:tcPr>
          <w:p w14:paraId="12800B8B" w14:textId="77777777" w:rsidR="00F73522" w:rsidRDefault="00F73522">
            <w:pPr>
              <w:spacing w:before="160" w:after="160" w:line="254" w:lineRule="auto"/>
              <w:rPr>
                <w:rFonts w:ascii="Arial Black" w:hAnsi="Arial Black" w:cs="Arial"/>
                <w:b/>
                <w:color w:val="FFFFFF" w:themeColor="background1"/>
                <w:sz w:val="18"/>
              </w:rPr>
            </w:pPr>
            <w:r>
              <w:rPr>
                <w:rFonts w:ascii="Arial Black" w:hAnsi="Arial Black" w:cs="Arial"/>
                <w:b/>
                <w:color w:val="FFFFFF" w:themeColor="background1"/>
                <w:sz w:val="18"/>
              </w:rPr>
              <w:t>Notify the Marine Institute</w:t>
            </w:r>
          </w:p>
        </w:tc>
      </w:tr>
      <w:tr w:rsidR="00F73522" w14:paraId="0107BBA6" w14:textId="77777777" w:rsidTr="00F73522">
        <w:tc>
          <w:tcPr>
            <w:tcW w:w="851" w:type="dxa"/>
            <w:tcBorders>
              <w:top w:val="single" w:sz="4" w:space="0" w:color="FFFFFF" w:themeColor="background1"/>
              <w:left w:val="nil"/>
              <w:bottom w:val="nil"/>
              <w:right w:val="single" w:sz="4" w:space="0" w:color="FFFFFF" w:themeColor="background1"/>
            </w:tcBorders>
            <w:shd w:val="clear" w:color="auto" w:fill="D9D9D9"/>
          </w:tcPr>
          <w:p w14:paraId="3639B74D" w14:textId="77777777" w:rsidR="00F73522" w:rsidRDefault="00F73522">
            <w:pPr>
              <w:spacing w:line="254" w:lineRule="auto"/>
              <w:ind w:right="113"/>
              <w:jc w:val="right"/>
              <w:rPr>
                <w:rFonts w:ascii="Segoe UI Black" w:hAnsi="Segoe UI Black" w:cstheme="minorHAnsi"/>
                <w:b/>
                <w:sz w:val="20"/>
              </w:rPr>
            </w:pPr>
          </w:p>
          <w:p w14:paraId="5F39C662" w14:textId="77777777" w:rsidR="00F73522" w:rsidRDefault="00F73522">
            <w:pPr>
              <w:spacing w:line="254" w:lineRule="auto"/>
              <w:ind w:right="113"/>
              <w:jc w:val="right"/>
              <w:rPr>
                <w:rFonts w:asciiTheme="minorHAnsi" w:hAnsiTheme="minorHAnsi" w:cstheme="minorHAnsi"/>
                <w:b/>
              </w:rPr>
            </w:pPr>
            <w:r>
              <w:rPr>
                <w:rFonts w:ascii="Segoe UI Black" w:hAnsi="Segoe UI Black" w:cstheme="minorHAnsi"/>
                <w:b/>
                <w:sz w:val="20"/>
              </w:rPr>
              <w:t>3.</w:t>
            </w:r>
          </w:p>
        </w:tc>
        <w:tc>
          <w:tcPr>
            <w:tcW w:w="8080" w:type="dxa"/>
            <w:tcBorders>
              <w:top w:val="single" w:sz="4" w:space="0" w:color="FFFFFF" w:themeColor="background1"/>
              <w:left w:val="single" w:sz="4" w:space="0" w:color="FFFFFF" w:themeColor="background1"/>
              <w:bottom w:val="nil"/>
              <w:right w:val="single" w:sz="4" w:space="0" w:color="FFFFFF" w:themeColor="background1"/>
            </w:tcBorders>
            <w:shd w:val="clear" w:color="auto" w:fill="D9D9D9"/>
          </w:tcPr>
          <w:p w14:paraId="06924DFC" w14:textId="10127747" w:rsidR="00AB1EBA" w:rsidRDefault="00B42339" w:rsidP="00AB1EBA">
            <w:pPr>
              <w:spacing w:line="256" w:lineRule="auto"/>
              <w:rPr>
                <w:rFonts w:asciiTheme="minorHAnsi" w:hAnsiTheme="minorHAnsi" w:cstheme="minorHAnsi"/>
                <w:szCs w:val="22"/>
              </w:rPr>
            </w:pPr>
            <w:r>
              <w:rPr>
                <w:rFonts w:asciiTheme="minorHAnsi" w:hAnsiTheme="minorHAnsi" w:cstheme="minorHAnsi"/>
                <w:szCs w:val="22"/>
              </w:rPr>
              <w:t xml:space="preserve">Cleaning and disinfection must be </w:t>
            </w:r>
            <w:r w:rsidR="004B0FAC">
              <w:rPr>
                <w:rFonts w:asciiTheme="minorHAnsi" w:hAnsiTheme="minorHAnsi" w:cstheme="minorHAnsi"/>
                <w:szCs w:val="22"/>
              </w:rPr>
              <w:t xml:space="preserve">supervised </w:t>
            </w:r>
            <w:r>
              <w:rPr>
                <w:rFonts w:asciiTheme="minorHAnsi" w:hAnsiTheme="minorHAnsi" w:cstheme="minorHAnsi"/>
                <w:szCs w:val="22"/>
              </w:rPr>
              <w:t xml:space="preserve">by a veterinarian. </w:t>
            </w:r>
            <w:r w:rsidR="00AB1EBA">
              <w:rPr>
                <w:rFonts w:asciiTheme="minorHAnsi" w:hAnsiTheme="minorHAnsi" w:cstheme="minorHAnsi"/>
                <w:szCs w:val="22"/>
              </w:rPr>
              <w:t xml:space="preserve">Part C.6. of the Marine Institute’s Cleaning and Disinfection Declaration (C-038) must be </w:t>
            </w:r>
            <w:r>
              <w:rPr>
                <w:rFonts w:asciiTheme="minorHAnsi" w:hAnsiTheme="minorHAnsi" w:cstheme="minorHAnsi"/>
                <w:szCs w:val="22"/>
              </w:rPr>
              <w:t>completed once the veterinarian is satisfied that all 3 stages of cleaning and disinfection have been appropriately executed and fully completed</w:t>
            </w:r>
            <w:r w:rsidR="00AB1EBA">
              <w:rPr>
                <w:rFonts w:asciiTheme="minorHAnsi" w:hAnsiTheme="minorHAnsi" w:cstheme="minorHAnsi"/>
                <w:szCs w:val="22"/>
              </w:rPr>
              <w:t>.</w:t>
            </w:r>
          </w:p>
          <w:p w14:paraId="35C66083" w14:textId="77777777" w:rsidR="00AB1EBA" w:rsidRDefault="00AB1EBA" w:rsidP="00AB1EBA">
            <w:pPr>
              <w:spacing w:line="256" w:lineRule="auto"/>
              <w:rPr>
                <w:rFonts w:asciiTheme="minorHAnsi" w:hAnsiTheme="minorHAnsi" w:cstheme="minorHAnsi"/>
                <w:szCs w:val="22"/>
              </w:rPr>
            </w:pPr>
          </w:p>
          <w:p w14:paraId="167162A0" w14:textId="77777777" w:rsidR="00AB1EBA" w:rsidRDefault="00AB1EBA" w:rsidP="00AB1EBA">
            <w:pPr>
              <w:spacing w:line="256" w:lineRule="auto"/>
              <w:rPr>
                <w:rFonts w:asciiTheme="minorHAnsi" w:hAnsiTheme="minorHAnsi" w:cstheme="minorHAnsi"/>
                <w:szCs w:val="22"/>
              </w:rPr>
            </w:pPr>
            <w:r>
              <w:rPr>
                <w:rFonts w:asciiTheme="minorHAnsi" w:hAnsiTheme="minorHAnsi" w:cstheme="minorHAnsi"/>
                <w:szCs w:val="22"/>
              </w:rPr>
              <w:t>The Operator of the vessel should retain a log of cleaning, disinfecting and slipping the vessel and the dates on which those processes are carried out.</w:t>
            </w:r>
          </w:p>
          <w:p w14:paraId="16E15038" w14:textId="77777777" w:rsidR="00AB1EBA" w:rsidRDefault="00AB1EBA" w:rsidP="00AB1EBA">
            <w:pPr>
              <w:spacing w:line="256" w:lineRule="auto"/>
              <w:rPr>
                <w:rFonts w:asciiTheme="minorHAnsi" w:hAnsiTheme="minorHAnsi" w:cstheme="minorHAnsi"/>
                <w:szCs w:val="22"/>
              </w:rPr>
            </w:pPr>
          </w:p>
          <w:p w14:paraId="5CCF41BE" w14:textId="3E649515" w:rsidR="00AB1EBA" w:rsidRDefault="00AB1EBA" w:rsidP="00AB1EBA">
            <w:pPr>
              <w:spacing w:line="256" w:lineRule="auto"/>
              <w:ind w:right="170"/>
              <w:rPr>
                <w:rFonts w:asciiTheme="minorHAnsi" w:hAnsiTheme="minorHAnsi" w:cstheme="minorHAnsi"/>
                <w:szCs w:val="22"/>
              </w:rPr>
            </w:pPr>
            <w:r w:rsidRPr="00834A6E">
              <w:rPr>
                <w:rFonts w:asciiTheme="minorHAnsi" w:hAnsiTheme="minorHAnsi" w:cstheme="minorHAnsi"/>
                <w:szCs w:val="22"/>
              </w:rPr>
              <w:t xml:space="preserve">In addition, </w:t>
            </w:r>
            <w:r w:rsidR="00B6206E">
              <w:rPr>
                <w:rFonts w:asciiTheme="minorHAnsi" w:hAnsiTheme="minorHAnsi" w:cstheme="minorHAnsi"/>
                <w:szCs w:val="22"/>
              </w:rPr>
              <w:t xml:space="preserve">for vessels coming to Ireland from abroad, </w:t>
            </w:r>
            <w:r w:rsidRPr="00834A6E">
              <w:rPr>
                <w:rFonts w:asciiTheme="minorHAnsi" w:hAnsiTheme="minorHAnsi" w:cstheme="minorHAnsi"/>
                <w:szCs w:val="22"/>
              </w:rPr>
              <w:t xml:space="preserve">before the vessel commences operations, the </w:t>
            </w:r>
            <w:r w:rsidR="00B42339" w:rsidRPr="00427466">
              <w:rPr>
                <w:rFonts w:asciiTheme="minorHAnsi" w:hAnsiTheme="minorHAnsi" w:cstheme="minorHAnsi"/>
                <w:b/>
                <w:szCs w:val="22"/>
              </w:rPr>
              <w:t xml:space="preserve">Fish Health </w:t>
            </w:r>
            <w:r w:rsidRPr="00B6206E">
              <w:rPr>
                <w:rFonts w:asciiTheme="minorHAnsi" w:hAnsiTheme="minorHAnsi" w:cstheme="minorHAnsi"/>
                <w:b/>
                <w:szCs w:val="22"/>
              </w:rPr>
              <w:t>Manager</w:t>
            </w:r>
            <w:r w:rsidR="00BE68F0">
              <w:rPr>
                <w:rFonts w:asciiTheme="minorHAnsi" w:hAnsiTheme="minorHAnsi" w:cstheme="minorHAnsi"/>
                <w:b/>
                <w:szCs w:val="22"/>
              </w:rPr>
              <w:t>/Biologist</w:t>
            </w:r>
            <w:r w:rsidRPr="00834A6E">
              <w:rPr>
                <w:rFonts w:asciiTheme="minorHAnsi" w:hAnsiTheme="minorHAnsi" w:cstheme="minorHAnsi"/>
                <w:b/>
                <w:szCs w:val="22"/>
              </w:rPr>
              <w:t xml:space="preserve"> </w:t>
            </w:r>
            <w:r w:rsidRPr="00834A6E">
              <w:rPr>
                <w:rFonts w:asciiTheme="minorHAnsi" w:hAnsiTheme="minorHAnsi" w:cstheme="minorHAnsi"/>
                <w:szCs w:val="22"/>
              </w:rPr>
              <w:t>of the site where the vessel is to be used</w:t>
            </w:r>
            <w:r>
              <w:rPr>
                <w:rFonts w:asciiTheme="minorHAnsi" w:hAnsiTheme="minorHAnsi" w:cstheme="minorHAnsi"/>
                <w:szCs w:val="22"/>
              </w:rPr>
              <w:t>, must</w:t>
            </w:r>
            <w:r w:rsidR="00304676">
              <w:rPr>
                <w:rFonts w:asciiTheme="minorHAnsi" w:hAnsiTheme="minorHAnsi" w:cstheme="minorHAnsi"/>
                <w:szCs w:val="22"/>
              </w:rPr>
              <w:t>:</w:t>
            </w:r>
          </w:p>
          <w:p w14:paraId="745EE5A8" w14:textId="7B5755A1" w:rsidR="00304676" w:rsidRDefault="00304676" w:rsidP="00304676">
            <w:pPr>
              <w:pStyle w:val="ListParagraph"/>
              <w:numPr>
                <w:ilvl w:val="0"/>
                <w:numId w:val="38"/>
              </w:numPr>
              <w:spacing w:line="256" w:lineRule="auto"/>
              <w:ind w:right="170"/>
              <w:rPr>
                <w:rFonts w:asciiTheme="minorHAnsi" w:hAnsiTheme="minorHAnsi" w:cstheme="minorHAnsi"/>
                <w:szCs w:val="22"/>
              </w:rPr>
            </w:pPr>
            <w:r>
              <w:rPr>
                <w:rFonts w:asciiTheme="minorHAnsi" w:hAnsiTheme="minorHAnsi" w:cstheme="minorHAnsi"/>
                <w:szCs w:val="22"/>
              </w:rPr>
              <w:t xml:space="preserve">be satisfied that cleaning and disinfection has been completed thoroughly. This includes checking the detailed records of cleaning and disinfection which are provided by the Operator of the vessel, and the completion of a sufficient number of swab checks of </w:t>
            </w:r>
            <w:r w:rsidR="00DC0305">
              <w:rPr>
                <w:rFonts w:asciiTheme="minorHAnsi" w:hAnsiTheme="minorHAnsi" w:cstheme="minorHAnsi"/>
                <w:szCs w:val="22"/>
              </w:rPr>
              <w:t xml:space="preserve">relevant parts of </w:t>
            </w:r>
            <w:r>
              <w:rPr>
                <w:rFonts w:asciiTheme="minorHAnsi" w:hAnsiTheme="minorHAnsi" w:cstheme="minorHAnsi"/>
                <w:szCs w:val="22"/>
              </w:rPr>
              <w:t xml:space="preserve">the vessel to ensure the biosecurity measures employed at the site are not jeopardised; </w:t>
            </w:r>
          </w:p>
          <w:p w14:paraId="779D45F4" w14:textId="77777777" w:rsidR="00304676" w:rsidRDefault="00304676" w:rsidP="00304676">
            <w:pPr>
              <w:pStyle w:val="ListParagraph"/>
              <w:spacing w:line="256" w:lineRule="auto"/>
              <w:ind w:left="661" w:right="170" w:hanging="413"/>
              <w:rPr>
                <w:rFonts w:asciiTheme="minorHAnsi" w:hAnsiTheme="minorHAnsi" w:cstheme="minorHAnsi"/>
                <w:sz w:val="12"/>
                <w:szCs w:val="12"/>
              </w:rPr>
            </w:pPr>
          </w:p>
          <w:p w14:paraId="16EF745F" w14:textId="77777777" w:rsidR="00304676" w:rsidRDefault="00304676" w:rsidP="00427466">
            <w:pPr>
              <w:pStyle w:val="ListParagraph"/>
              <w:numPr>
                <w:ilvl w:val="0"/>
                <w:numId w:val="38"/>
              </w:numPr>
              <w:spacing w:line="256" w:lineRule="auto"/>
              <w:ind w:left="661" w:right="170" w:hanging="413"/>
              <w:rPr>
                <w:rFonts w:asciiTheme="minorHAnsi" w:hAnsiTheme="minorHAnsi" w:cstheme="minorHAnsi"/>
                <w:szCs w:val="22"/>
              </w:rPr>
            </w:pPr>
            <w:r w:rsidRPr="00304676">
              <w:rPr>
                <w:rFonts w:asciiTheme="minorHAnsi" w:hAnsiTheme="minorHAnsi" w:cstheme="minorHAnsi"/>
                <w:szCs w:val="22"/>
              </w:rPr>
              <w:t>visually check the hull of the vessel to ensure it is not heavily biofouled;</w:t>
            </w:r>
          </w:p>
          <w:p w14:paraId="6DE291F2" w14:textId="77777777" w:rsidR="00304676" w:rsidRPr="00427466" w:rsidRDefault="00304676" w:rsidP="00427466">
            <w:pPr>
              <w:pStyle w:val="ListParagraph"/>
              <w:rPr>
                <w:rFonts w:asciiTheme="minorHAnsi" w:hAnsiTheme="minorHAnsi" w:cstheme="minorHAnsi"/>
                <w:szCs w:val="22"/>
              </w:rPr>
            </w:pPr>
          </w:p>
          <w:p w14:paraId="687A9170" w14:textId="03F3E438" w:rsidR="00304676" w:rsidRPr="00304676" w:rsidRDefault="00304676" w:rsidP="00427466">
            <w:pPr>
              <w:pStyle w:val="ListParagraph"/>
              <w:numPr>
                <w:ilvl w:val="0"/>
                <w:numId w:val="38"/>
              </w:numPr>
              <w:spacing w:line="256" w:lineRule="auto"/>
              <w:ind w:left="661" w:right="170" w:hanging="413"/>
              <w:rPr>
                <w:rFonts w:asciiTheme="minorHAnsi" w:hAnsiTheme="minorHAnsi" w:cstheme="minorHAnsi"/>
                <w:szCs w:val="22"/>
              </w:rPr>
            </w:pPr>
            <w:r w:rsidRPr="00304676">
              <w:rPr>
                <w:rFonts w:asciiTheme="minorHAnsi" w:hAnsiTheme="minorHAnsi" w:cstheme="minorHAnsi"/>
                <w:szCs w:val="22"/>
              </w:rPr>
              <w:t>sign Part C.5 of Annex I and complete the Farm Checklist for Vessels before the vessel can commence site operations</w:t>
            </w:r>
            <w:r>
              <w:rPr>
                <w:rFonts w:asciiTheme="minorHAnsi" w:hAnsiTheme="minorHAnsi" w:cstheme="minorHAnsi"/>
                <w:szCs w:val="22"/>
              </w:rPr>
              <w:t>.</w:t>
            </w:r>
          </w:p>
          <w:p w14:paraId="277B6F8A" w14:textId="77777777" w:rsidR="00F73522" w:rsidRDefault="00F73522">
            <w:pPr>
              <w:spacing w:line="254" w:lineRule="auto"/>
              <w:ind w:right="170"/>
              <w:rPr>
                <w:rFonts w:asciiTheme="minorHAnsi" w:hAnsiTheme="minorHAnsi" w:cstheme="minorHAnsi"/>
                <w:szCs w:val="22"/>
              </w:rPr>
            </w:pPr>
          </w:p>
          <w:p w14:paraId="4572C325" w14:textId="77777777" w:rsidR="00F73522" w:rsidRDefault="00F73522">
            <w:pPr>
              <w:spacing w:line="254" w:lineRule="auto"/>
              <w:rPr>
                <w:rFonts w:asciiTheme="minorHAnsi" w:hAnsiTheme="minorHAnsi" w:cstheme="minorHAnsi"/>
                <w:szCs w:val="22"/>
              </w:rPr>
            </w:pPr>
          </w:p>
          <w:p w14:paraId="5EB53D41" w14:textId="77777777" w:rsidR="00F73522" w:rsidRDefault="00F73522">
            <w:pPr>
              <w:spacing w:line="254" w:lineRule="auto"/>
              <w:rPr>
                <w:rFonts w:asciiTheme="minorHAnsi" w:hAnsiTheme="minorHAnsi" w:cstheme="minorHAnsi"/>
                <w:szCs w:val="22"/>
              </w:rPr>
            </w:pPr>
          </w:p>
        </w:tc>
        <w:tc>
          <w:tcPr>
            <w:tcW w:w="5670" w:type="dxa"/>
            <w:tcBorders>
              <w:top w:val="single" w:sz="4" w:space="0" w:color="FFFFFF" w:themeColor="background1"/>
              <w:left w:val="single" w:sz="4" w:space="0" w:color="FFFFFF" w:themeColor="background1"/>
              <w:bottom w:val="nil"/>
              <w:right w:val="nil"/>
            </w:tcBorders>
            <w:shd w:val="clear" w:color="auto" w:fill="D9D9D9"/>
          </w:tcPr>
          <w:p w14:paraId="69FBC625" w14:textId="77777777" w:rsidR="00F73522" w:rsidRDefault="00F73522">
            <w:pPr>
              <w:spacing w:line="254" w:lineRule="auto"/>
              <w:ind w:right="170"/>
              <w:rPr>
                <w:rFonts w:asciiTheme="minorHAnsi" w:hAnsiTheme="minorHAnsi" w:cstheme="minorHAnsi"/>
                <w:sz w:val="12"/>
                <w:szCs w:val="12"/>
              </w:rPr>
            </w:pPr>
          </w:p>
          <w:p w14:paraId="67008F41" w14:textId="0D9F5756" w:rsidR="009348E6" w:rsidRDefault="007C34ED">
            <w:pPr>
              <w:spacing w:line="254" w:lineRule="auto"/>
              <w:rPr>
                <w:rFonts w:asciiTheme="minorHAnsi" w:hAnsiTheme="minorHAnsi" w:cstheme="minorHAnsi"/>
                <w:szCs w:val="22"/>
              </w:rPr>
            </w:pPr>
            <w:r>
              <w:rPr>
                <w:rFonts w:asciiTheme="minorHAnsi" w:hAnsiTheme="minorHAnsi" w:cstheme="minorHAnsi"/>
                <w:szCs w:val="22"/>
              </w:rPr>
              <w:t>When coming from abroad, s</w:t>
            </w:r>
            <w:r w:rsidR="009348E6">
              <w:rPr>
                <w:rFonts w:asciiTheme="minorHAnsi" w:hAnsiTheme="minorHAnsi" w:cstheme="minorHAnsi"/>
                <w:szCs w:val="22"/>
              </w:rPr>
              <w:t xml:space="preserve">ubmit </w:t>
            </w:r>
            <w:r w:rsidR="002A032F">
              <w:rPr>
                <w:rFonts w:asciiTheme="minorHAnsi" w:hAnsiTheme="minorHAnsi" w:cstheme="minorHAnsi"/>
                <w:szCs w:val="22"/>
              </w:rPr>
              <w:t xml:space="preserve">Part C.6. of Annex I </w:t>
            </w:r>
            <w:r w:rsidR="009348E6">
              <w:rPr>
                <w:rFonts w:asciiTheme="minorHAnsi" w:hAnsiTheme="minorHAnsi" w:cstheme="minorHAnsi"/>
                <w:szCs w:val="22"/>
              </w:rPr>
              <w:t>to the M</w:t>
            </w:r>
            <w:r w:rsidR="009E11A5">
              <w:rPr>
                <w:rFonts w:asciiTheme="minorHAnsi" w:hAnsiTheme="minorHAnsi" w:cstheme="minorHAnsi"/>
                <w:szCs w:val="22"/>
              </w:rPr>
              <w:t xml:space="preserve">arine Institute at </w:t>
            </w:r>
            <w:hyperlink r:id="rId21" w:history="1">
              <w:r w:rsidR="009E11A5" w:rsidRPr="00AB1335">
                <w:rPr>
                  <w:rStyle w:val="Hyperlink"/>
                  <w:rFonts w:asciiTheme="minorHAnsi" w:hAnsiTheme="minorHAnsi" w:cstheme="minorHAnsi"/>
                  <w:szCs w:val="22"/>
                </w:rPr>
                <w:t>notification@marine.ie</w:t>
              </w:r>
            </w:hyperlink>
            <w:r w:rsidR="009E11A5">
              <w:rPr>
                <w:rFonts w:asciiTheme="minorHAnsi" w:hAnsiTheme="minorHAnsi" w:cstheme="minorHAnsi"/>
                <w:szCs w:val="22"/>
              </w:rPr>
              <w:t xml:space="preserve"> </w:t>
            </w:r>
            <w:r>
              <w:rPr>
                <w:rFonts w:asciiTheme="minorHAnsi" w:hAnsiTheme="minorHAnsi" w:cstheme="minorHAnsi"/>
                <w:szCs w:val="22"/>
              </w:rPr>
              <w:t xml:space="preserve">with evidence of completion of Stages 1, 2 &amp; 3 </w:t>
            </w:r>
            <w:r w:rsidRPr="00471954">
              <w:rPr>
                <w:rFonts w:asciiTheme="minorHAnsi" w:hAnsiTheme="minorHAnsi" w:cstheme="minorHAnsi"/>
                <w:szCs w:val="22"/>
              </w:rPr>
              <w:t xml:space="preserve">at least </w:t>
            </w:r>
            <w:r w:rsidR="00007724">
              <w:rPr>
                <w:rFonts w:asciiTheme="minorHAnsi" w:hAnsiTheme="minorHAnsi" w:cstheme="minorHAnsi"/>
                <w:szCs w:val="22"/>
              </w:rPr>
              <w:t>2 working days</w:t>
            </w:r>
            <w:r w:rsidR="009E11A5">
              <w:rPr>
                <w:rFonts w:asciiTheme="minorHAnsi" w:hAnsiTheme="minorHAnsi" w:cstheme="minorHAnsi"/>
                <w:szCs w:val="22"/>
              </w:rPr>
              <w:t xml:space="preserve"> </w:t>
            </w:r>
            <w:r w:rsidR="009348E6">
              <w:rPr>
                <w:rFonts w:asciiTheme="minorHAnsi" w:hAnsiTheme="minorHAnsi" w:cstheme="minorHAnsi"/>
                <w:szCs w:val="22"/>
              </w:rPr>
              <w:t>before the vessel arrives in Ireland from abroad.</w:t>
            </w:r>
          </w:p>
          <w:p w14:paraId="752E651D" w14:textId="77777777" w:rsidR="009348E6" w:rsidRDefault="009348E6">
            <w:pPr>
              <w:spacing w:line="254" w:lineRule="auto"/>
              <w:rPr>
                <w:rFonts w:asciiTheme="minorHAnsi" w:hAnsiTheme="minorHAnsi" w:cstheme="minorHAnsi"/>
                <w:szCs w:val="22"/>
              </w:rPr>
            </w:pPr>
          </w:p>
          <w:p w14:paraId="7AED69FB" w14:textId="72CAB341" w:rsidR="00F73522" w:rsidRDefault="00F73522">
            <w:pPr>
              <w:spacing w:line="254" w:lineRule="auto"/>
              <w:rPr>
                <w:rFonts w:asciiTheme="minorHAnsi" w:hAnsiTheme="minorHAnsi" w:cstheme="minorHAnsi"/>
                <w:b/>
                <w:szCs w:val="22"/>
              </w:rPr>
            </w:pPr>
          </w:p>
        </w:tc>
      </w:tr>
    </w:tbl>
    <w:p w14:paraId="20B66D5A" w14:textId="77777777" w:rsidR="00F73522" w:rsidRDefault="00F73522" w:rsidP="00F73522">
      <w:pPr>
        <w:rPr>
          <w:rFonts w:ascii="Calibri" w:hAnsi="Calibri"/>
          <w:i/>
          <w:szCs w:val="22"/>
        </w:rPr>
        <w:sectPr w:rsidR="00F73522" w:rsidSect="00C165D9">
          <w:pgSz w:w="16838" w:h="11906" w:orient="landscape"/>
          <w:pgMar w:top="720" w:right="1103" w:bottom="720" w:left="567" w:header="709" w:footer="567" w:gutter="0"/>
          <w:cols w:space="720"/>
        </w:sectPr>
      </w:pPr>
    </w:p>
    <w:p w14:paraId="0D39ABAB" w14:textId="58855F06" w:rsidR="00F73522" w:rsidRDefault="00F73522" w:rsidP="00F73522">
      <w:pPr>
        <w:tabs>
          <w:tab w:val="left" w:pos="567"/>
        </w:tabs>
        <w:ind w:left="142" w:hanging="142"/>
        <w:rPr>
          <w:rFonts w:ascii="Arial Black" w:hAnsi="Arial Black" w:cstheme="minorHAnsi"/>
          <w:color w:val="1F3864" w:themeColor="accent5" w:themeShade="80"/>
          <w:sz w:val="24"/>
        </w:rPr>
      </w:pPr>
      <w:r>
        <w:rPr>
          <w:rFonts w:ascii="Arial Black" w:hAnsi="Arial Black" w:cstheme="minorHAnsi"/>
          <w:color w:val="1F3864" w:themeColor="accent5" w:themeShade="80"/>
          <w:sz w:val="24"/>
        </w:rPr>
        <w:t xml:space="preserve">C. </w:t>
      </w:r>
      <w:r>
        <w:rPr>
          <w:rFonts w:ascii="Arial Black" w:hAnsi="Arial Black" w:cstheme="minorHAnsi"/>
          <w:color w:val="1F3864" w:themeColor="accent5" w:themeShade="80"/>
          <w:sz w:val="24"/>
        </w:rPr>
        <w:tab/>
        <w:t>Cleaning and Disinfection Declaration (C-038)</w:t>
      </w:r>
    </w:p>
    <w:p w14:paraId="787B6EA9" w14:textId="77777777" w:rsidR="00F73522" w:rsidRDefault="00F73522" w:rsidP="00F73522">
      <w:pPr>
        <w:pBdr>
          <w:bottom w:val="single" w:sz="18" w:space="1" w:color="1F3864" w:themeColor="accent5" w:themeShade="80"/>
        </w:pBdr>
        <w:tabs>
          <w:tab w:val="left" w:pos="567"/>
        </w:tabs>
        <w:ind w:left="142" w:hanging="142"/>
        <w:rPr>
          <w:rFonts w:ascii="Arial Black" w:hAnsi="Arial Black" w:cstheme="minorHAnsi"/>
          <w:color w:val="1F3864" w:themeColor="accent5" w:themeShade="80"/>
          <w:sz w:val="12"/>
          <w:szCs w:val="12"/>
        </w:rPr>
      </w:pPr>
    </w:p>
    <w:p w14:paraId="3251400B" w14:textId="77777777" w:rsidR="00F73522" w:rsidRDefault="00F73522" w:rsidP="00F73522">
      <w:pPr>
        <w:rPr>
          <w:rFonts w:cs="Arial"/>
          <w:color w:val="1F3864" w:themeColor="accent5" w:themeShade="80"/>
          <w:sz w:val="8"/>
        </w:rPr>
      </w:pPr>
    </w:p>
    <w:p w14:paraId="7212C4C7" w14:textId="77777777" w:rsidR="00F73522" w:rsidRDefault="00F73522" w:rsidP="00F73522">
      <w:pPr>
        <w:pStyle w:val="Docheading2"/>
        <w:spacing w:after="0" w:line="240" w:lineRule="auto"/>
        <w:rPr>
          <w:szCs w:val="19"/>
        </w:rPr>
      </w:pPr>
      <w:r>
        <w:rPr>
          <w:szCs w:val="19"/>
        </w:rPr>
        <w:t>C.1. PRODUCT / EQUIPMENT DETAILS:</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55"/>
        <w:gridCol w:w="4938"/>
      </w:tblGrid>
      <w:tr w:rsidR="00F73522" w14:paraId="3578D82A" w14:textId="77777777" w:rsidTr="00F73522">
        <w:tc>
          <w:tcPr>
            <w:tcW w:w="4555" w:type="dxa"/>
            <w:tcBorders>
              <w:top w:val="single" w:sz="4" w:space="0" w:color="000000"/>
              <w:left w:val="single" w:sz="4" w:space="0" w:color="000000"/>
              <w:bottom w:val="single" w:sz="4" w:space="0" w:color="000000"/>
              <w:right w:val="single" w:sz="4" w:space="0" w:color="000000"/>
            </w:tcBorders>
            <w:hideMark/>
          </w:tcPr>
          <w:p w14:paraId="5513FDE1" w14:textId="77777777" w:rsidR="00F73522" w:rsidRDefault="00F73522">
            <w:pPr>
              <w:pStyle w:val="Body"/>
              <w:spacing w:after="0" w:line="240" w:lineRule="auto"/>
              <w:rPr>
                <w:szCs w:val="19"/>
              </w:rPr>
            </w:pPr>
            <w:r>
              <w:rPr>
                <w:szCs w:val="19"/>
              </w:rPr>
              <w:t>Name of detergent used</w:t>
            </w:r>
          </w:p>
        </w:tc>
        <w:tc>
          <w:tcPr>
            <w:tcW w:w="4938" w:type="dxa"/>
            <w:tcBorders>
              <w:top w:val="single" w:sz="4" w:space="0" w:color="000000"/>
              <w:left w:val="single" w:sz="4" w:space="0" w:color="000000"/>
              <w:bottom w:val="single" w:sz="4" w:space="0" w:color="000000"/>
              <w:right w:val="single" w:sz="4" w:space="0" w:color="000000"/>
            </w:tcBorders>
          </w:tcPr>
          <w:p w14:paraId="7AFF76AE" w14:textId="77777777" w:rsidR="00F73522" w:rsidRDefault="00F73522">
            <w:pPr>
              <w:pStyle w:val="DocHeading1"/>
              <w:spacing w:after="0" w:line="240" w:lineRule="auto"/>
              <w:rPr>
                <w:color w:val="31849B"/>
                <w:szCs w:val="19"/>
              </w:rPr>
            </w:pPr>
          </w:p>
        </w:tc>
      </w:tr>
      <w:tr w:rsidR="00F73522" w14:paraId="559A0245" w14:textId="77777777" w:rsidTr="00F73522">
        <w:tc>
          <w:tcPr>
            <w:tcW w:w="4555" w:type="dxa"/>
            <w:tcBorders>
              <w:top w:val="single" w:sz="4" w:space="0" w:color="000000"/>
              <w:left w:val="single" w:sz="4" w:space="0" w:color="000000"/>
              <w:bottom w:val="single" w:sz="4" w:space="0" w:color="000000"/>
              <w:right w:val="single" w:sz="4" w:space="0" w:color="000000"/>
            </w:tcBorders>
            <w:hideMark/>
          </w:tcPr>
          <w:p w14:paraId="78098CE9" w14:textId="77777777" w:rsidR="00F73522" w:rsidRDefault="00F73522">
            <w:pPr>
              <w:pStyle w:val="Body"/>
              <w:spacing w:after="0" w:line="240" w:lineRule="auto"/>
              <w:rPr>
                <w:szCs w:val="19"/>
              </w:rPr>
            </w:pPr>
            <w:r>
              <w:rPr>
                <w:szCs w:val="19"/>
              </w:rPr>
              <w:t>Water Temperature used</w:t>
            </w:r>
          </w:p>
        </w:tc>
        <w:tc>
          <w:tcPr>
            <w:tcW w:w="4938" w:type="dxa"/>
            <w:tcBorders>
              <w:top w:val="single" w:sz="4" w:space="0" w:color="000000"/>
              <w:left w:val="single" w:sz="4" w:space="0" w:color="000000"/>
              <w:bottom w:val="single" w:sz="4" w:space="0" w:color="000000"/>
              <w:right w:val="single" w:sz="4" w:space="0" w:color="000000"/>
            </w:tcBorders>
          </w:tcPr>
          <w:p w14:paraId="216FB5B1" w14:textId="77777777" w:rsidR="00F73522" w:rsidRDefault="00F73522">
            <w:pPr>
              <w:pStyle w:val="DocHeading1"/>
              <w:spacing w:after="0" w:line="240" w:lineRule="auto"/>
              <w:rPr>
                <w:color w:val="31849B"/>
                <w:szCs w:val="19"/>
              </w:rPr>
            </w:pPr>
          </w:p>
        </w:tc>
      </w:tr>
      <w:tr w:rsidR="00F73522" w14:paraId="1DEEEDC4" w14:textId="77777777" w:rsidTr="00F73522">
        <w:tc>
          <w:tcPr>
            <w:tcW w:w="4555" w:type="dxa"/>
            <w:tcBorders>
              <w:top w:val="single" w:sz="4" w:space="0" w:color="000000"/>
              <w:left w:val="single" w:sz="4" w:space="0" w:color="000000"/>
              <w:bottom w:val="single" w:sz="4" w:space="0" w:color="000000"/>
              <w:right w:val="single" w:sz="4" w:space="0" w:color="000000"/>
            </w:tcBorders>
            <w:hideMark/>
          </w:tcPr>
          <w:p w14:paraId="1055E909" w14:textId="77777777" w:rsidR="00F73522" w:rsidRDefault="00F73522">
            <w:pPr>
              <w:pStyle w:val="Body"/>
              <w:spacing w:after="0" w:line="240" w:lineRule="auto"/>
              <w:rPr>
                <w:szCs w:val="19"/>
              </w:rPr>
            </w:pPr>
            <w:r>
              <w:rPr>
                <w:szCs w:val="19"/>
              </w:rPr>
              <w:t>Name &amp; concentration of disinfectant used</w:t>
            </w:r>
          </w:p>
        </w:tc>
        <w:tc>
          <w:tcPr>
            <w:tcW w:w="4938" w:type="dxa"/>
            <w:tcBorders>
              <w:top w:val="single" w:sz="4" w:space="0" w:color="000000"/>
              <w:left w:val="single" w:sz="4" w:space="0" w:color="000000"/>
              <w:bottom w:val="single" w:sz="4" w:space="0" w:color="000000"/>
              <w:right w:val="single" w:sz="4" w:space="0" w:color="000000"/>
            </w:tcBorders>
          </w:tcPr>
          <w:p w14:paraId="4AD9BB30" w14:textId="77777777" w:rsidR="00F73522" w:rsidRDefault="00F73522">
            <w:pPr>
              <w:pStyle w:val="DocHeading1"/>
              <w:spacing w:after="0" w:line="240" w:lineRule="auto"/>
              <w:rPr>
                <w:color w:val="31849B"/>
                <w:szCs w:val="19"/>
              </w:rPr>
            </w:pPr>
          </w:p>
        </w:tc>
      </w:tr>
      <w:tr w:rsidR="00F73522" w14:paraId="151C4547" w14:textId="77777777" w:rsidTr="00F73522">
        <w:tc>
          <w:tcPr>
            <w:tcW w:w="4555" w:type="dxa"/>
            <w:tcBorders>
              <w:top w:val="single" w:sz="4" w:space="0" w:color="000000"/>
              <w:left w:val="single" w:sz="4" w:space="0" w:color="000000"/>
              <w:bottom w:val="single" w:sz="4" w:space="0" w:color="000000"/>
              <w:right w:val="single" w:sz="4" w:space="0" w:color="000000"/>
            </w:tcBorders>
            <w:hideMark/>
          </w:tcPr>
          <w:p w14:paraId="72243D0F" w14:textId="77777777" w:rsidR="00F73522" w:rsidRDefault="00F73522">
            <w:pPr>
              <w:pStyle w:val="Body"/>
              <w:spacing w:after="0" w:line="240" w:lineRule="auto"/>
              <w:rPr>
                <w:szCs w:val="19"/>
              </w:rPr>
            </w:pPr>
            <w:r>
              <w:rPr>
                <w:szCs w:val="19"/>
              </w:rPr>
              <w:t>Other equipment used (specify)</w:t>
            </w:r>
          </w:p>
        </w:tc>
        <w:tc>
          <w:tcPr>
            <w:tcW w:w="4938" w:type="dxa"/>
            <w:tcBorders>
              <w:top w:val="single" w:sz="4" w:space="0" w:color="000000"/>
              <w:left w:val="single" w:sz="4" w:space="0" w:color="000000"/>
              <w:bottom w:val="single" w:sz="4" w:space="0" w:color="000000"/>
              <w:right w:val="single" w:sz="4" w:space="0" w:color="000000"/>
            </w:tcBorders>
          </w:tcPr>
          <w:p w14:paraId="734765E0" w14:textId="77777777" w:rsidR="00F73522" w:rsidRDefault="00F73522">
            <w:pPr>
              <w:pStyle w:val="DocHeading1"/>
              <w:spacing w:after="0" w:line="240" w:lineRule="auto"/>
              <w:rPr>
                <w:color w:val="31849B"/>
                <w:szCs w:val="19"/>
              </w:rPr>
            </w:pPr>
          </w:p>
        </w:tc>
      </w:tr>
    </w:tbl>
    <w:p w14:paraId="789A74DB" w14:textId="77777777" w:rsidR="00F73522" w:rsidRDefault="00F73522" w:rsidP="00F73522">
      <w:pPr>
        <w:pStyle w:val="Docheading2"/>
        <w:spacing w:after="0" w:line="240" w:lineRule="auto"/>
        <w:rPr>
          <w:sz w:val="16"/>
          <w:szCs w:val="16"/>
        </w:rPr>
      </w:pPr>
    </w:p>
    <w:p w14:paraId="5881DB03" w14:textId="77777777" w:rsidR="00F73522" w:rsidRDefault="00F73522" w:rsidP="00F73522">
      <w:pPr>
        <w:pStyle w:val="Docheading2"/>
        <w:spacing w:after="0" w:line="240" w:lineRule="auto"/>
        <w:rPr>
          <w:szCs w:val="19"/>
        </w:rPr>
      </w:pPr>
      <w:r>
        <w:rPr>
          <w:szCs w:val="19"/>
        </w:rPr>
        <w:t>C.2. CLEANING &amp; DISINFECTION CHECKLIST:</w:t>
      </w: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1845"/>
        <w:gridCol w:w="2975"/>
        <w:gridCol w:w="1813"/>
      </w:tblGrid>
      <w:tr w:rsidR="00F73522" w14:paraId="1D3DDE2A" w14:textId="77777777" w:rsidTr="00F73522">
        <w:tc>
          <w:tcPr>
            <w:tcW w:w="2943" w:type="dxa"/>
            <w:tcBorders>
              <w:top w:val="single" w:sz="4" w:space="0" w:color="000000"/>
              <w:left w:val="single" w:sz="4" w:space="0" w:color="000000"/>
              <w:bottom w:val="single" w:sz="4" w:space="0" w:color="000000"/>
              <w:right w:val="single" w:sz="4" w:space="0" w:color="000000"/>
            </w:tcBorders>
            <w:hideMark/>
          </w:tcPr>
          <w:p w14:paraId="08BBD9D6" w14:textId="77777777" w:rsidR="00F73522" w:rsidRDefault="00F73522">
            <w:pPr>
              <w:pStyle w:val="Body"/>
              <w:spacing w:after="0" w:line="240" w:lineRule="auto"/>
              <w:rPr>
                <w:b/>
                <w:szCs w:val="19"/>
              </w:rPr>
            </w:pPr>
            <w:r>
              <w:rPr>
                <w:b/>
                <w:szCs w:val="19"/>
              </w:rPr>
              <w:t xml:space="preserve">C.2.1. </w:t>
            </w:r>
          </w:p>
          <w:p w14:paraId="29A08EC1" w14:textId="77777777" w:rsidR="00F73522" w:rsidRDefault="00F73522">
            <w:pPr>
              <w:pStyle w:val="Body"/>
              <w:spacing w:after="0" w:line="240" w:lineRule="auto"/>
              <w:rPr>
                <w:b/>
                <w:szCs w:val="19"/>
              </w:rPr>
            </w:pPr>
            <w:r>
              <w:rPr>
                <w:b/>
                <w:szCs w:val="19"/>
              </w:rPr>
              <w:t xml:space="preserve">STAGE 1 </w:t>
            </w:r>
            <w:r>
              <w:rPr>
                <w:b/>
                <w:color w:val="31849B"/>
                <w:szCs w:val="19"/>
                <w:lang w:val="en-IE"/>
              </w:rPr>
              <w:t>CLEANING</w:t>
            </w:r>
          </w:p>
        </w:tc>
        <w:tc>
          <w:tcPr>
            <w:tcW w:w="1845" w:type="dxa"/>
            <w:tcBorders>
              <w:top w:val="single" w:sz="4" w:space="0" w:color="000000"/>
              <w:left w:val="single" w:sz="4" w:space="0" w:color="000000"/>
              <w:bottom w:val="single" w:sz="4" w:space="0" w:color="000000"/>
              <w:right w:val="single" w:sz="4" w:space="0" w:color="000000"/>
            </w:tcBorders>
            <w:hideMark/>
          </w:tcPr>
          <w:p w14:paraId="0F915BCE" w14:textId="77777777" w:rsidR="00F73522" w:rsidRDefault="00F73522">
            <w:pPr>
              <w:pStyle w:val="Body"/>
              <w:spacing w:after="0" w:line="240" w:lineRule="auto"/>
              <w:rPr>
                <w:b/>
                <w:szCs w:val="19"/>
              </w:rPr>
            </w:pPr>
            <w:r>
              <w:rPr>
                <w:b/>
                <w:szCs w:val="19"/>
              </w:rPr>
              <w:t>TICK</w:t>
            </w:r>
          </w:p>
        </w:tc>
        <w:tc>
          <w:tcPr>
            <w:tcW w:w="2975" w:type="dxa"/>
            <w:tcBorders>
              <w:top w:val="single" w:sz="4" w:space="0" w:color="000000"/>
              <w:left w:val="single" w:sz="4" w:space="0" w:color="000000"/>
              <w:bottom w:val="single" w:sz="4" w:space="0" w:color="000000"/>
              <w:right w:val="single" w:sz="4" w:space="0" w:color="000000"/>
            </w:tcBorders>
            <w:hideMark/>
          </w:tcPr>
          <w:p w14:paraId="567BB192" w14:textId="77777777" w:rsidR="00F73522" w:rsidRDefault="00F73522">
            <w:pPr>
              <w:pStyle w:val="Body"/>
              <w:spacing w:after="0" w:line="240" w:lineRule="auto"/>
              <w:rPr>
                <w:b/>
                <w:szCs w:val="19"/>
              </w:rPr>
            </w:pPr>
            <w:r>
              <w:rPr>
                <w:b/>
                <w:szCs w:val="19"/>
              </w:rPr>
              <w:t xml:space="preserve">C.2.2. </w:t>
            </w:r>
          </w:p>
          <w:p w14:paraId="62580FAB" w14:textId="77777777" w:rsidR="00F73522" w:rsidRDefault="00F73522">
            <w:pPr>
              <w:pStyle w:val="Body"/>
              <w:spacing w:after="0" w:line="240" w:lineRule="auto"/>
              <w:rPr>
                <w:b/>
                <w:szCs w:val="19"/>
              </w:rPr>
            </w:pPr>
            <w:r>
              <w:rPr>
                <w:b/>
                <w:szCs w:val="19"/>
              </w:rPr>
              <w:t xml:space="preserve">STAGE 2 </w:t>
            </w:r>
            <w:r>
              <w:rPr>
                <w:b/>
                <w:color w:val="31849B"/>
                <w:szCs w:val="19"/>
                <w:lang w:val="en-IE"/>
              </w:rPr>
              <w:t>DISINFECTION</w:t>
            </w:r>
          </w:p>
        </w:tc>
        <w:tc>
          <w:tcPr>
            <w:tcW w:w="1813" w:type="dxa"/>
            <w:tcBorders>
              <w:top w:val="single" w:sz="4" w:space="0" w:color="000000"/>
              <w:left w:val="single" w:sz="4" w:space="0" w:color="000000"/>
              <w:bottom w:val="single" w:sz="4" w:space="0" w:color="000000"/>
              <w:right w:val="single" w:sz="4" w:space="0" w:color="000000"/>
            </w:tcBorders>
            <w:hideMark/>
          </w:tcPr>
          <w:p w14:paraId="675E06F5" w14:textId="77777777" w:rsidR="00F73522" w:rsidRDefault="00F73522">
            <w:pPr>
              <w:pStyle w:val="Body"/>
              <w:spacing w:after="0" w:line="240" w:lineRule="auto"/>
              <w:rPr>
                <w:b/>
                <w:szCs w:val="19"/>
              </w:rPr>
            </w:pPr>
            <w:r>
              <w:rPr>
                <w:b/>
                <w:szCs w:val="19"/>
              </w:rPr>
              <w:t>TICK</w:t>
            </w:r>
          </w:p>
        </w:tc>
      </w:tr>
      <w:tr w:rsidR="00F73522" w14:paraId="0D7581F2" w14:textId="77777777" w:rsidTr="00F73522">
        <w:tc>
          <w:tcPr>
            <w:tcW w:w="2943" w:type="dxa"/>
            <w:tcBorders>
              <w:top w:val="single" w:sz="4" w:space="0" w:color="000000"/>
              <w:left w:val="single" w:sz="4" w:space="0" w:color="000000"/>
              <w:bottom w:val="single" w:sz="4" w:space="0" w:color="000000"/>
              <w:right w:val="single" w:sz="4" w:space="0" w:color="000000"/>
            </w:tcBorders>
          </w:tcPr>
          <w:p w14:paraId="6980C015" w14:textId="77777777" w:rsidR="00F73522" w:rsidRDefault="00F73522">
            <w:pPr>
              <w:pStyle w:val="Body"/>
              <w:spacing w:after="0" w:line="240" w:lineRule="auto"/>
              <w:rPr>
                <w:szCs w:val="19"/>
              </w:rPr>
            </w:pPr>
          </w:p>
        </w:tc>
        <w:tc>
          <w:tcPr>
            <w:tcW w:w="1845" w:type="dxa"/>
            <w:tcBorders>
              <w:top w:val="single" w:sz="4" w:space="0" w:color="000000"/>
              <w:left w:val="single" w:sz="4" w:space="0" w:color="000000"/>
              <w:bottom w:val="single" w:sz="4" w:space="0" w:color="000000"/>
              <w:right w:val="single" w:sz="4" w:space="0" w:color="000000"/>
            </w:tcBorders>
          </w:tcPr>
          <w:p w14:paraId="0B55C2C5" w14:textId="77777777" w:rsidR="00F73522" w:rsidRDefault="00F73522">
            <w:pPr>
              <w:pStyle w:val="Body"/>
              <w:spacing w:after="0" w:line="240" w:lineRule="auto"/>
              <w:rPr>
                <w:szCs w:val="19"/>
              </w:rPr>
            </w:pPr>
          </w:p>
        </w:tc>
        <w:tc>
          <w:tcPr>
            <w:tcW w:w="2975" w:type="dxa"/>
            <w:tcBorders>
              <w:top w:val="single" w:sz="4" w:space="0" w:color="000000"/>
              <w:left w:val="single" w:sz="4" w:space="0" w:color="000000"/>
              <w:bottom w:val="single" w:sz="4" w:space="0" w:color="000000"/>
              <w:right w:val="single" w:sz="4" w:space="0" w:color="000000"/>
            </w:tcBorders>
          </w:tcPr>
          <w:p w14:paraId="741DAA93" w14:textId="77777777" w:rsidR="00F73522" w:rsidRDefault="00F73522">
            <w:pPr>
              <w:pStyle w:val="Body"/>
              <w:spacing w:after="0" w:line="240" w:lineRule="auto"/>
              <w:rPr>
                <w:szCs w:val="19"/>
              </w:rPr>
            </w:pPr>
          </w:p>
        </w:tc>
        <w:tc>
          <w:tcPr>
            <w:tcW w:w="1813" w:type="dxa"/>
            <w:tcBorders>
              <w:top w:val="single" w:sz="4" w:space="0" w:color="000000"/>
              <w:left w:val="single" w:sz="4" w:space="0" w:color="000000"/>
              <w:bottom w:val="single" w:sz="4" w:space="0" w:color="000000"/>
              <w:right w:val="single" w:sz="4" w:space="0" w:color="000000"/>
            </w:tcBorders>
          </w:tcPr>
          <w:p w14:paraId="3125AD48" w14:textId="77777777" w:rsidR="00F73522" w:rsidRDefault="00F73522">
            <w:pPr>
              <w:pStyle w:val="Body"/>
              <w:spacing w:after="0" w:line="240" w:lineRule="auto"/>
              <w:rPr>
                <w:szCs w:val="19"/>
              </w:rPr>
            </w:pPr>
          </w:p>
        </w:tc>
      </w:tr>
      <w:tr w:rsidR="00F73522" w14:paraId="67E19ACB" w14:textId="77777777" w:rsidTr="00F73522">
        <w:tc>
          <w:tcPr>
            <w:tcW w:w="2943" w:type="dxa"/>
            <w:tcBorders>
              <w:top w:val="single" w:sz="4" w:space="0" w:color="000000"/>
              <w:left w:val="single" w:sz="4" w:space="0" w:color="000000"/>
              <w:bottom w:val="single" w:sz="4" w:space="0" w:color="000000"/>
              <w:right w:val="single" w:sz="4" w:space="0" w:color="000000"/>
            </w:tcBorders>
            <w:hideMark/>
          </w:tcPr>
          <w:p w14:paraId="7006CBC5" w14:textId="77777777" w:rsidR="00F73522" w:rsidRDefault="00F73522">
            <w:pPr>
              <w:pStyle w:val="Body"/>
              <w:spacing w:after="0" w:line="240" w:lineRule="auto"/>
              <w:rPr>
                <w:szCs w:val="19"/>
              </w:rPr>
            </w:pPr>
            <w:r>
              <w:rPr>
                <w:szCs w:val="19"/>
              </w:rPr>
              <w:t>Hull above waterline</w:t>
            </w:r>
          </w:p>
        </w:tc>
        <w:tc>
          <w:tcPr>
            <w:tcW w:w="1845" w:type="dxa"/>
            <w:tcBorders>
              <w:top w:val="single" w:sz="4" w:space="0" w:color="000000"/>
              <w:left w:val="single" w:sz="4" w:space="0" w:color="000000"/>
              <w:bottom w:val="single" w:sz="4" w:space="0" w:color="000000"/>
              <w:right w:val="single" w:sz="4" w:space="0" w:color="000000"/>
            </w:tcBorders>
          </w:tcPr>
          <w:p w14:paraId="4FC440DF" w14:textId="77777777" w:rsidR="00F73522" w:rsidRDefault="00F73522">
            <w:pPr>
              <w:pStyle w:val="Body"/>
              <w:spacing w:after="0" w:line="240" w:lineRule="auto"/>
              <w:rPr>
                <w:szCs w:val="19"/>
              </w:rPr>
            </w:pPr>
          </w:p>
        </w:tc>
        <w:tc>
          <w:tcPr>
            <w:tcW w:w="2975" w:type="dxa"/>
            <w:tcBorders>
              <w:top w:val="single" w:sz="4" w:space="0" w:color="000000"/>
              <w:left w:val="single" w:sz="4" w:space="0" w:color="000000"/>
              <w:bottom w:val="single" w:sz="4" w:space="0" w:color="000000"/>
              <w:right w:val="single" w:sz="4" w:space="0" w:color="000000"/>
            </w:tcBorders>
            <w:hideMark/>
          </w:tcPr>
          <w:p w14:paraId="36F9920A" w14:textId="77777777" w:rsidR="00F73522" w:rsidRDefault="00F73522">
            <w:pPr>
              <w:pStyle w:val="Body"/>
              <w:spacing w:after="0" w:line="240" w:lineRule="auto"/>
              <w:rPr>
                <w:szCs w:val="19"/>
              </w:rPr>
            </w:pPr>
            <w:r>
              <w:rPr>
                <w:szCs w:val="19"/>
              </w:rPr>
              <w:t>Hull above waterline</w:t>
            </w:r>
          </w:p>
        </w:tc>
        <w:tc>
          <w:tcPr>
            <w:tcW w:w="1813" w:type="dxa"/>
            <w:tcBorders>
              <w:top w:val="single" w:sz="4" w:space="0" w:color="000000"/>
              <w:left w:val="single" w:sz="4" w:space="0" w:color="000000"/>
              <w:bottom w:val="single" w:sz="4" w:space="0" w:color="000000"/>
              <w:right w:val="single" w:sz="4" w:space="0" w:color="000000"/>
            </w:tcBorders>
          </w:tcPr>
          <w:p w14:paraId="1F645A1C" w14:textId="77777777" w:rsidR="00F73522" w:rsidRDefault="00F73522">
            <w:pPr>
              <w:pStyle w:val="Body"/>
              <w:spacing w:after="0" w:line="240" w:lineRule="auto"/>
              <w:rPr>
                <w:szCs w:val="19"/>
              </w:rPr>
            </w:pPr>
          </w:p>
        </w:tc>
      </w:tr>
      <w:tr w:rsidR="00F73522" w14:paraId="4E33FB92" w14:textId="77777777" w:rsidTr="00F73522">
        <w:tc>
          <w:tcPr>
            <w:tcW w:w="2943" w:type="dxa"/>
            <w:tcBorders>
              <w:top w:val="single" w:sz="4" w:space="0" w:color="000000"/>
              <w:left w:val="single" w:sz="4" w:space="0" w:color="000000"/>
              <w:bottom w:val="single" w:sz="4" w:space="0" w:color="000000"/>
              <w:right w:val="single" w:sz="4" w:space="0" w:color="000000"/>
            </w:tcBorders>
            <w:hideMark/>
          </w:tcPr>
          <w:p w14:paraId="54FC478B" w14:textId="77777777" w:rsidR="00F73522" w:rsidRDefault="00F73522">
            <w:pPr>
              <w:pStyle w:val="Body"/>
              <w:spacing w:after="0" w:line="240" w:lineRule="auto"/>
              <w:rPr>
                <w:szCs w:val="19"/>
              </w:rPr>
            </w:pPr>
            <w:r>
              <w:rPr>
                <w:szCs w:val="19"/>
              </w:rPr>
              <w:t>Wells</w:t>
            </w:r>
          </w:p>
        </w:tc>
        <w:tc>
          <w:tcPr>
            <w:tcW w:w="1845" w:type="dxa"/>
            <w:tcBorders>
              <w:top w:val="single" w:sz="4" w:space="0" w:color="000000"/>
              <w:left w:val="single" w:sz="4" w:space="0" w:color="000000"/>
              <w:bottom w:val="single" w:sz="4" w:space="0" w:color="000000"/>
              <w:right w:val="single" w:sz="4" w:space="0" w:color="000000"/>
            </w:tcBorders>
          </w:tcPr>
          <w:p w14:paraId="6D518B9D" w14:textId="77777777" w:rsidR="00F73522" w:rsidRDefault="00F73522">
            <w:pPr>
              <w:pStyle w:val="Body"/>
              <w:spacing w:after="0" w:line="240" w:lineRule="auto"/>
              <w:rPr>
                <w:szCs w:val="19"/>
              </w:rPr>
            </w:pPr>
          </w:p>
        </w:tc>
        <w:tc>
          <w:tcPr>
            <w:tcW w:w="2975" w:type="dxa"/>
            <w:tcBorders>
              <w:top w:val="single" w:sz="4" w:space="0" w:color="000000"/>
              <w:left w:val="single" w:sz="4" w:space="0" w:color="000000"/>
              <w:bottom w:val="single" w:sz="4" w:space="0" w:color="000000"/>
              <w:right w:val="single" w:sz="4" w:space="0" w:color="000000"/>
            </w:tcBorders>
            <w:hideMark/>
          </w:tcPr>
          <w:p w14:paraId="6C660A5B" w14:textId="77777777" w:rsidR="00F73522" w:rsidRDefault="00F73522">
            <w:pPr>
              <w:pStyle w:val="Body"/>
              <w:spacing w:after="0" w:line="240" w:lineRule="auto"/>
              <w:rPr>
                <w:szCs w:val="19"/>
              </w:rPr>
            </w:pPr>
            <w:r>
              <w:rPr>
                <w:szCs w:val="19"/>
              </w:rPr>
              <w:t>Wells</w:t>
            </w:r>
          </w:p>
        </w:tc>
        <w:tc>
          <w:tcPr>
            <w:tcW w:w="1813" w:type="dxa"/>
            <w:tcBorders>
              <w:top w:val="single" w:sz="4" w:space="0" w:color="000000"/>
              <w:left w:val="single" w:sz="4" w:space="0" w:color="000000"/>
              <w:bottom w:val="single" w:sz="4" w:space="0" w:color="000000"/>
              <w:right w:val="single" w:sz="4" w:space="0" w:color="000000"/>
            </w:tcBorders>
          </w:tcPr>
          <w:p w14:paraId="21A83CDF" w14:textId="77777777" w:rsidR="00F73522" w:rsidRDefault="00F73522">
            <w:pPr>
              <w:pStyle w:val="Body"/>
              <w:spacing w:after="0" w:line="240" w:lineRule="auto"/>
              <w:rPr>
                <w:szCs w:val="19"/>
              </w:rPr>
            </w:pPr>
          </w:p>
        </w:tc>
      </w:tr>
      <w:tr w:rsidR="00F73522" w14:paraId="7CA96D78" w14:textId="77777777" w:rsidTr="00F73522">
        <w:tc>
          <w:tcPr>
            <w:tcW w:w="2943" w:type="dxa"/>
            <w:tcBorders>
              <w:top w:val="single" w:sz="4" w:space="0" w:color="000000"/>
              <w:left w:val="single" w:sz="4" w:space="0" w:color="000000"/>
              <w:bottom w:val="single" w:sz="4" w:space="0" w:color="000000"/>
              <w:right w:val="single" w:sz="4" w:space="0" w:color="000000"/>
            </w:tcBorders>
            <w:hideMark/>
          </w:tcPr>
          <w:p w14:paraId="3B46F199" w14:textId="77777777" w:rsidR="00F73522" w:rsidRDefault="00F73522">
            <w:pPr>
              <w:pStyle w:val="Body"/>
              <w:spacing w:after="0" w:line="240" w:lineRule="auto"/>
              <w:rPr>
                <w:szCs w:val="19"/>
              </w:rPr>
            </w:pPr>
            <w:r>
              <w:rPr>
                <w:szCs w:val="19"/>
              </w:rPr>
              <w:t>Grid plates</w:t>
            </w:r>
          </w:p>
        </w:tc>
        <w:tc>
          <w:tcPr>
            <w:tcW w:w="1845" w:type="dxa"/>
            <w:tcBorders>
              <w:top w:val="single" w:sz="4" w:space="0" w:color="000000"/>
              <w:left w:val="single" w:sz="4" w:space="0" w:color="000000"/>
              <w:bottom w:val="single" w:sz="4" w:space="0" w:color="000000"/>
              <w:right w:val="single" w:sz="4" w:space="0" w:color="000000"/>
            </w:tcBorders>
          </w:tcPr>
          <w:p w14:paraId="2BAF4117" w14:textId="77777777" w:rsidR="00F73522" w:rsidRDefault="00F73522">
            <w:pPr>
              <w:pStyle w:val="Body"/>
              <w:spacing w:after="0" w:line="240" w:lineRule="auto"/>
              <w:rPr>
                <w:szCs w:val="19"/>
              </w:rPr>
            </w:pPr>
          </w:p>
        </w:tc>
        <w:tc>
          <w:tcPr>
            <w:tcW w:w="2975" w:type="dxa"/>
            <w:tcBorders>
              <w:top w:val="single" w:sz="4" w:space="0" w:color="000000"/>
              <w:left w:val="single" w:sz="4" w:space="0" w:color="000000"/>
              <w:bottom w:val="single" w:sz="4" w:space="0" w:color="000000"/>
              <w:right w:val="single" w:sz="4" w:space="0" w:color="000000"/>
            </w:tcBorders>
            <w:hideMark/>
          </w:tcPr>
          <w:p w14:paraId="7D60E645" w14:textId="77777777" w:rsidR="00F73522" w:rsidRDefault="00F73522">
            <w:pPr>
              <w:pStyle w:val="Body"/>
              <w:spacing w:after="0" w:line="240" w:lineRule="auto"/>
              <w:rPr>
                <w:szCs w:val="19"/>
              </w:rPr>
            </w:pPr>
            <w:r>
              <w:rPr>
                <w:szCs w:val="19"/>
              </w:rPr>
              <w:t>Grid plates</w:t>
            </w:r>
          </w:p>
        </w:tc>
        <w:tc>
          <w:tcPr>
            <w:tcW w:w="1813" w:type="dxa"/>
            <w:tcBorders>
              <w:top w:val="single" w:sz="4" w:space="0" w:color="000000"/>
              <w:left w:val="single" w:sz="4" w:space="0" w:color="000000"/>
              <w:bottom w:val="single" w:sz="4" w:space="0" w:color="000000"/>
              <w:right w:val="single" w:sz="4" w:space="0" w:color="000000"/>
            </w:tcBorders>
          </w:tcPr>
          <w:p w14:paraId="096ED9E2" w14:textId="77777777" w:rsidR="00F73522" w:rsidRDefault="00F73522">
            <w:pPr>
              <w:pStyle w:val="Body"/>
              <w:spacing w:after="0" w:line="240" w:lineRule="auto"/>
              <w:rPr>
                <w:szCs w:val="19"/>
              </w:rPr>
            </w:pPr>
          </w:p>
        </w:tc>
      </w:tr>
      <w:tr w:rsidR="00F73522" w14:paraId="057547D2" w14:textId="77777777" w:rsidTr="00F73522">
        <w:tc>
          <w:tcPr>
            <w:tcW w:w="2943" w:type="dxa"/>
            <w:tcBorders>
              <w:top w:val="single" w:sz="4" w:space="0" w:color="000000"/>
              <w:left w:val="single" w:sz="4" w:space="0" w:color="000000"/>
              <w:bottom w:val="single" w:sz="4" w:space="0" w:color="000000"/>
              <w:right w:val="single" w:sz="4" w:space="0" w:color="000000"/>
            </w:tcBorders>
            <w:hideMark/>
          </w:tcPr>
          <w:p w14:paraId="0AD9818B" w14:textId="77777777" w:rsidR="00F73522" w:rsidRDefault="00F73522">
            <w:pPr>
              <w:pStyle w:val="Body"/>
              <w:spacing w:after="0" w:line="240" w:lineRule="auto"/>
              <w:rPr>
                <w:szCs w:val="19"/>
              </w:rPr>
            </w:pPr>
            <w:r>
              <w:rPr>
                <w:szCs w:val="19"/>
              </w:rPr>
              <w:t>Pumps (incl. vacuum pump</w:t>
            </w:r>
          </w:p>
        </w:tc>
        <w:tc>
          <w:tcPr>
            <w:tcW w:w="1845" w:type="dxa"/>
            <w:tcBorders>
              <w:top w:val="single" w:sz="4" w:space="0" w:color="000000"/>
              <w:left w:val="single" w:sz="4" w:space="0" w:color="000000"/>
              <w:bottom w:val="single" w:sz="4" w:space="0" w:color="000000"/>
              <w:right w:val="single" w:sz="4" w:space="0" w:color="000000"/>
            </w:tcBorders>
          </w:tcPr>
          <w:p w14:paraId="554B692B" w14:textId="77777777" w:rsidR="00F73522" w:rsidRDefault="00F73522">
            <w:pPr>
              <w:pStyle w:val="Body"/>
              <w:spacing w:after="0" w:line="240" w:lineRule="auto"/>
              <w:rPr>
                <w:szCs w:val="19"/>
              </w:rPr>
            </w:pPr>
          </w:p>
        </w:tc>
        <w:tc>
          <w:tcPr>
            <w:tcW w:w="2975" w:type="dxa"/>
            <w:tcBorders>
              <w:top w:val="single" w:sz="4" w:space="0" w:color="000000"/>
              <w:left w:val="single" w:sz="4" w:space="0" w:color="000000"/>
              <w:bottom w:val="single" w:sz="4" w:space="0" w:color="000000"/>
              <w:right w:val="single" w:sz="4" w:space="0" w:color="000000"/>
            </w:tcBorders>
            <w:hideMark/>
          </w:tcPr>
          <w:p w14:paraId="490E6EE3" w14:textId="77777777" w:rsidR="00F73522" w:rsidRDefault="00F73522">
            <w:pPr>
              <w:pStyle w:val="Body"/>
              <w:spacing w:after="0" w:line="240" w:lineRule="auto"/>
              <w:rPr>
                <w:szCs w:val="19"/>
              </w:rPr>
            </w:pPr>
            <w:r>
              <w:rPr>
                <w:szCs w:val="19"/>
              </w:rPr>
              <w:t>Pumps (incl. vacuum pump</w:t>
            </w:r>
          </w:p>
        </w:tc>
        <w:tc>
          <w:tcPr>
            <w:tcW w:w="1813" w:type="dxa"/>
            <w:tcBorders>
              <w:top w:val="single" w:sz="4" w:space="0" w:color="000000"/>
              <w:left w:val="single" w:sz="4" w:space="0" w:color="000000"/>
              <w:bottom w:val="single" w:sz="4" w:space="0" w:color="000000"/>
              <w:right w:val="single" w:sz="4" w:space="0" w:color="000000"/>
            </w:tcBorders>
          </w:tcPr>
          <w:p w14:paraId="49C0D341" w14:textId="77777777" w:rsidR="00F73522" w:rsidRDefault="00F73522">
            <w:pPr>
              <w:pStyle w:val="Body"/>
              <w:spacing w:after="0" w:line="240" w:lineRule="auto"/>
              <w:rPr>
                <w:szCs w:val="19"/>
              </w:rPr>
            </w:pPr>
          </w:p>
        </w:tc>
      </w:tr>
      <w:tr w:rsidR="00F73522" w14:paraId="2217757C" w14:textId="77777777" w:rsidTr="00F73522">
        <w:tc>
          <w:tcPr>
            <w:tcW w:w="2943" w:type="dxa"/>
            <w:tcBorders>
              <w:top w:val="single" w:sz="4" w:space="0" w:color="000000"/>
              <w:left w:val="single" w:sz="4" w:space="0" w:color="000000"/>
              <w:bottom w:val="single" w:sz="4" w:space="0" w:color="000000"/>
              <w:right w:val="single" w:sz="4" w:space="0" w:color="000000"/>
            </w:tcBorders>
            <w:hideMark/>
          </w:tcPr>
          <w:p w14:paraId="7F5109A5" w14:textId="77777777" w:rsidR="00F73522" w:rsidRDefault="00F73522">
            <w:pPr>
              <w:pStyle w:val="Body"/>
              <w:spacing w:after="0" w:line="240" w:lineRule="auto"/>
              <w:rPr>
                <w:szCs w:val="19"/>
              </w:rPr>
            </w:pPr>
            <w:r>
              <w:rPr>
                <w:szCs w:val="19"/>
              </w:rPr>
              <w:t>Bilge pumps</w:t>
            </w:r>
          </w:p>
        </w:tc>
        <w:tc>
          <w:tcPr>
            <w:tcW w:w="1845" w:type="dxa"/>
            <w:tcBorders>
              <w:top w:val="single" w:sz="4" w:space="0" w:color="000000"/>
              <w:left w:val="single" w:sz="4" w:space="0" w:color="000000"/>
              <w:bottom w:val="single" w:sz="4" w:space="0" w:color="000000"/>
              <w:right w:val="single" w:sz="4" w:space="0" w:color="000000"/>
            </w:tcBorders>
          </w:tcPr>
          <w:p w14:paraId="62EBEE48" w14:textId="77777777" w:rsidR="00F73522" w:rsidRDefault="00F73522">
            <w:pPr>
              <w:pStyle w:val="Body"/>
              <w:spacing w:after="0" w:line="240" w:lineRule="auto"/>
              <w:rPr>
                <w:szCs w:val="19"/>
              </w:rPr>
            </w:pPr>
          </w:p>
        </w:tc>
        <w:tc>
          <w:tcPr>
            <w:tcW w:w="2975" w:type="dxa"/>
            <w:tcBorders>
              <w:top w:val="single" w:sz="4" w:space="0" w:color="000000"/>
              <w:left w:val="single" w:sz="4" w:space="0" w:color="000000"/>
              <w:bottom w:val="single" w:sz="4" w:space="0" w:color="000000"/>
              <w:right w:val="single" w:sz="4" w:space="0" w:color="000000"/>
            </w:tcBorders>
            <w:hideMark/>
          </w:tcPr>
          <w:p w14:paraId="10213D5D" w14:textId="77777777" w:rsidR="00F73522" w:rsidRDefault="00F73522">
            <w:pPr>
              <w:pStyle w:val="Body"/>
              <w:spacing w:after="0" w:line="240" w:lineRule="auto"/>
              <w:rPr>
                <w:szCs w:val="19"/>
              </w:rPr>
            </w:pPr>
            <w:r>
              <w:rPr>
                <w:szCs w:val="19"/>
              </w:rPr>
              <w:t>Bilge pumps</w:t>
            </w:r>
          </w:p>
        </w:tc>
        <w:tc>
          <w:tcPr>
            <w:tcW w:w="1813" w:type="dxa"/>
            <w:tcBorders>
              <w:top w:val="single" w:sz="4" w:space="0" w:color="000000"/>
              <w:left w:val="single" w:sz="4" w:space="0" w:color="000000"/>
              <w:bottom w:val="single" w:sz="4" w:space="0" w:color="000000"/>
              <w:right w:val="single" w:sz="4" w:space="0" w:color="000000"/>
            </w:tcBorders>
          </w:tcPr>
          <w:p w14:paraId="663BE044" w14:textId="77777777" w:rsidR="00F73522" w:rsidRDefault="00F73522">
            <w:pPr>
              <w:pStyle w:val="Body"/>
              <w:spacing w:after="0" w:line="240" w:lineRule="auto"/>
              <w:rPr>
                <w:szCs w:val="19"/>
              </w:rPr>
            </w:pPr>
          </w:p>
        </w:tc>
      </w:tr>
      <w:tr w:rsidR="00F73522" w14:paraId="0D5D1DCC" w14:textId="77777777" w:rsidTr="00F73522">
        <w:tc>
          <w:tcPr>
            <w:tcW w:w="2943" w:type="dxa"/>
            <w:tcBorders>
              <w:top w:val="single" w:sz="4" w:space="0" w:color="000000"/>
              <w:left w:val="single" w:sz="4" w:space="0" w:color="000000"/>
              <w:bottom w:val="single" w:sz="4" w:space="0" w:color="000000"/>
              <w:right w:val="single" w:sz="4" w:space="0" w:color="000000"/>
            </w:tcBorders>
            <w:hideMark/>
          </w:tcPr>
          <w:p w14:paraId="7902D548" w14:textId="77777777" w:rsidR="00F73522" w:rsidRDefault="00F73522">
            <w:pPr>
              <w:pStyle w:val="Body"/>
              <w:spacing w:after="0" w:line="240" w:lineRule="auto"/>
              <w:rPr>
                <w:szCs w:val="19"/>
              </w:rPr>
            </w:pPr>
            <w:r>
              <w:rPr>
                <w:szCs w:val="19"/>
              </w:rPr>
              <w:t>Sea valves</w:t>
            </w:r>
          </w:p>
        </w:tc>
        <w:tc>
          <w:tcPr>
            <w:tcW w:w="1845" w:type="dxa"/>
            <w:tcBorders>
              <w:top w:val="single" w:sz="4" w:space="0" w:color="000000"/>
              <w:left w:val="single" w:sz="4" w:space="0" w:color="000000"/>
              <w:bottom w:val="single" w:sz="4" w:space="0" w:color="000000"/>
              <w:right w:val="single" w:sz="4" w:space="0" w:color="000000"/>
            </w:tcBorders>
          </w:tcPr>
          <w:p w14:paraId="7CBD370B" w14:textId="77777777" w:rsidR="00F73522" w:rsidRDefault="00F73522">
            <w:pPr>
              <w:pStyle w:val="Body"/>
              <w:spacing w:after="0" w:line="240" w:lineRule="auto"/>
              <w:rPr>
                <w:szCs w:val="19"/>
              </w:rPr>
            </w:pPr>
          </w:p>
        </w:tc>
        <w:tc>
          <w:tcPr>
            <w:tcW w:w="2975" w:type="dxa"/>
            <w:tcBorders>
              <w:top w:val="single" w:sz="4" w:space="0" w:color="000000"/>
              <w:left w:val="single" w:sz="4" w:space="0" w:color="000000"/>
              <w:bottom w:val="single" w:sz="4" w:space="0" w:color="000000"/>
              <w:right w:val="single" w:sz="4" w:space="0" w:color="000000"/>
            </w:tcBorders>
            <w:hideMark/>
          </w:tcPr>
          <w:p w14:paraId="01F5A5FF" w14:textId="77777777" w:rsidR="00F73522" w:rsidRDefault="00F73522">
            <w:pPr>
              <w:pStyle w:val="Body"/>
              <w:spacing w:after="0" w:line="240" w:lineRule="auto"/>
              <w:rPr>
                <w:szCs w:val="19"/>
              </w:rPr>
            </w:pPr>
            <w:r>
              <w:rPr>
                <w:szCs w:val="19"/>
              </w:rPr>
              <w:t>Sea valves</w:t>
            </w:r>
          </w:p>
        </w:tc>
        <w:tc>
          <w:tcPr>
            <w:tcW w:w="1813" w:type="dxa"/>
            <w:tcBorders>
              <w:top w:val="single" w:sz="4" w:space="0" w:color="000000"/>
              <w:left w:val="single" w:sz="4" w:space="0" w:color="000000"/>
              <w:bottom w:val="single" w:sz="4" w:space="0" w:color="000000"/>
              <w:right w:val="single" w:sz="4" w:space="0" w:color="000000"/>
            </w:tcBorders>
          </w:tcPr>
          <w:p w14:paraId="47EDEAFF" w14:textId="77777777" w:rsidR="00F73522" w:rsidRDefault="00F73522">
            <w:pPr>
              <w:pStyle w:val="Body"/>
              <w:spacing w:after="0" w:line="240" w:lineRule="auto"/>
              <w:rPr>
                <w:szCs w:val="19"/>
              </w:rPr>
            </w:pPr>
          </w:p>
        </w:tc>
      </w:tr>
      <w:tr w:rsidR="00F73522" w14:paraId="4637652E" w14:textId="77777777" w:rsidTr="00F73522">
        <w:tc>
          <w:tcPr>
            <w:tcW w:w="2943" w:type="dxa"/>
            <w:tcBorders>
              <w:top w:val="single" w:sz="4" w:space="0" w:color="000000"/>
              <w:left w:val="single" w:sz="4" w:space="0" w:color="000000"/>
              <w:bottom w:val="single" w:sz="4" w:space="0" w:color="000000"/>
              <w:right w:val="single" w:sz="4" w:space="0" w:color="000000"/>
            </w:tcBorders>
            <w:hideMark/>
          </w:tcPr>
          <w:p w14:paraId="484CC777" w14:textId="77777777" w:rsidR="00F73522" w:rsidRDefault="00F73522">
            <w:pPr>
              <w:pStyle w:val="Body"/>
              <w:spacing w:after="0" w:line="240" w:lineRule="auto"/>
              <w:rPr>
                <w:szCs w:val="19"/>
              </w:rPr>
            </w:pPr>
            <w:r>
              <w:rPr>
                <w:szCs w:val="19"/>
              </w:rPr>
              <w:t>Deck</w:t>
            </w:r>
          </w:p>
        </w:tc>
        <w:tc>
          <w:tcPr>
            <w:tcW w:w="1845" w:type="dxa"/>
            <w:tcBorders>
              <w:top w:val="single" w:sz="4" w:space="0" w:color="000000"/>
              <w:left w:val="single" w:sz="4" w:space="0" w:color="000000"/>
              <w:bottom w:val="single" w:sz="4" w:space="0" w:color="000000"/>
              <w:right w:val="single" w:sz="4" w:space="0" w:color="000000"/>
            </w:tcBorders>
          </w:tcPr>
          <w:p w14:paraId="448D0E73" w14:textId="77777777" w:rsidR="00F73522" w:rsidRDefault="00F73522">
            <w:pPr>
              <w:pStyle w:val="Body"/>
              <w:spacing w:after="0" w:line="240" w:lineRule="auto"/>
              <w:rPr>
                <w:szCs w:val="19"/>
              </w:rPr>
            </w:pPr>
          </w:p>
        </w:tc>
        <w:tc>
          <w:tcPr>
            <w:tcW w:w="2975" w:type="dxa"/>
            <w:tcBorders>
              <w:top w:val="single" w:sz="4" w:space="0" w:color="000000"/>
              <w:left w:val="single" w:sz="4" w:space="0" w:color="000000"/>
              <w:bottom w:val="single" w:sz="4" w:space="0" w:color="000000"/>
              <w:right w:val="single" w:sz="4" w:space="0" w:color="000000"/>
            </w:tcBorders>
            <w:hideMark/>
          </w:tcPr>
          <w:p w14:paraId="72703308" w14:textId="77777777" w:rsidR="00F73522" w:rsidRDefault="00F73522">
            <w:pPr>
              <w:pStyle w:val="Body"/>
              <w:spacing w:after="0" w:line="240" w:lineRule="auto"/>
              <w:rPr>
                <w:szCs w:val="19"/>
              </w:rPr>
            </w:pPr>
            <w:r>
              <w:rPr>
                <w:szCs w:val="19"/>
              </w:rPr>
              <w:t>Deck</w:t>
            </w:r>
          </w:p>
        </w:tc>
        <w:tc>
          <w:tcPr>
            <w:tcW w:w="1813" w:type="dxa"/>
            <w:tcBorders>
              <w:top w:val="single" w:sz="4" w:space="0" w:color="000000"/>
              <w:left w:val="single" w:sz="4" w:space="0" w:color="000000"/>
              <w:bottom w:val="single" w:sz="4" w:space="0" w:color="000000"/>
              <w:right w:val="single" w:sz="4" w:space="0" w:color="000000"/>
            </w:tcBorders>
          </w:tcPr>
          <w:p w14:paraId="5562B144" w14:textId="77777777" w:rsidR="00F73522" w:rsidRDefault="00F73522">
            <w:pPr>
              <w:pStyle w:val="Body"/>
              <w:spacing w:after="0" w:line="240" w:lineRule="auto"/>
              <w:rPr>
                <w:szCs w:val="19"/>
              </w:rPr>
            </w:pPr>
          </w:p>
        </w:tc>
      </w:tr>
      <w:tr w:rsidR="00F73522" w14:paraId="470FA5BC" w14:textId="77777777" w:rsidTr="00F73522">
        <w:tc>
          <w:tcPr>
            <w:tcW w:w="2943" w:type="dxa"/>
            <w:tcBorders>
              <w:top w:val="single" w:sz="4" w:space="0" w:color="000000"/>
              <w:left w:val="single" w:sz="4" w:space="0" w:color="000000"/>
              <w:bottom w:val="single" w:sz="4" w:space="0" w:color="000000"/>
              <w:right w:val="single" w:sz="4" w:space="0" w:color="000000"/>
            </w:tcBorders>
            <w:hideMark/>
          </w:tcPr>
          <w:p w14:paraId="563169A1" w14:textId="77777777" w:rsidR="00F73522" w:rsidRDefault="00F73522">
            <w:pPr>
              <w:pStyle w:val="Body"/>
              <w:spacing w:after="0" w:line="240" w:lineRule="auto"/>
              <w:rPr>
                <w:szCs w:val="19"/>
              </w:rPr>
            </w:pPr>
            <w:r>
              <w:rPr>
                <w:szCs w:val="19"/>
              </w:rPr>
              <w:t>Railings</w:t>
            </w:r>
          </w:p>
        </w:tc>
        <w:tc>
          <w:tcPr>
            <w:tcW w:w="1845" w:type="dxa"/>
            <w:tcBorders>
              <w:top w:val="single" w:sz="4" w:space="0" w:color="000000"/>
              <w:left w:val="single" w:sz="4" w:space="0" w:color="000000"/>
              <w:bottom w:val="single" w:sz="4" w:space="0" w:color="000000"/>
              <w:right w:val="single" w:sz="4" w:space="0" w:color="000000"/>
            </w:tcBorders>
          </w:tcPr>
          <w:p w14:paraId="40AE301D" w14:textId="77777777" w:rsidR="00F73522" w:rsidRDefault="00F73522">
            <w:pPr>
              <w:pStyle w:val="Body"/>
              <w:spacing w:after="0" w:line="240" w:lineRule="auto"/>
              <w:rPr>
                <w:szCs w:val="19"/>
              </w:rPr>
            </w:pPr>
          </w:p>
        </w:tc>
        <w:tc>
          <w:tcPr>
            <w:tcW w:w="2975" w:type="dxa"/>
            <w:tcBorders>
              <w:top w:val="single" w:sz="4" w:space="0" w:color="000000"/>
              <w:left w:val="single" w:sz="4" w:space="0" w:color="000000"/>
              <w:bottom w:val="single" w:sz="4" w:space="0" w:color="000000"/>
              <w:right w:val="single" w:sz="4" w:space="0" w:color="000000"/>
            </w:tcBorders>
            <w:hideMark/>
          </w:tcPr>
          <w:p w14:paraId="75788E37" w14:textId="77777777" w:rsidR="00F73522" w:rsidRDefault="00F73522">
            <w:pPr>
              <w:pStyle w:val="Body"/>
              <w:spacing w:after="0" w:line="240" w:lineRule="auto"/>
              <w:rPr>
                <w:szCs w:val="19"/>
              </w:rPr>
            </w:pPr>
            <w:r>
              <w:rPr>
                <w:szCs w:val="19"/>
              </w:rPr>
              <w:t>Railings</w:t>
            </w:r>
          </w:p>
        </w:tc>
        <w:tc>
          <w:tcPr>
            <w:tcW w:w="1813" w:type="dxa"/>
            <w:tcBorders>
              <w:top w:val="single" w:sz="4" w:space="0" w:color="000000"/>
              <w:left w:val="single" w:sz="4" w:space="0" w:color="000000"/>
              <w:bottom w:val="single" w:sz="4" w:space="0" w:color="000000"/>
              <w:right w:val="single" w:sz="4" w:space="0" w:color="000000"/>
            </w:tcBorders>
          </w:tcPr>
          <w:p w14:paraId="2CF4D156" w14:textId="77777777" w:rsidR="00F73522" w:rsidRDefault="00F73522">
            <w:pPr>
              <w:pStyle w:val="Body"/>
              <w:spacing w:after="0" w:line="240" w:lineRule="auto"/>
              <w:rPr>
                <w:szCs w:val="19"/>
              </w:rPr>
            </w:pPr>
          </w:p>
        </w:tc>
      </w:tr>
      <w:tr w:rsidR="00F73522" w14:paraId="2FDEADE0" w14:textId="77777777" w:rsidTr="00F73522">
        <w:tc>
          <w:tcPr>
            <w:tcW w:w="2943" w:type="dxa"/>
            <w:tcBorders>
              <w:top w:val="single" w:sz="4" w:space="0" w:color="000000"/>
              <w:left w:val="single" w:sz="4" w:space="0" w:color="000000"/>
              <w:bottom w:val="single" w:sz="4" w:space="0" w:color="000000"/>
              <w:right w:val="single" w:sz="4" w:space="0" w:color="000000"/>
            </w:tcBorders>
            <w:hideMark/>
          </w:tcPr>
          <w:p w14:paraId="3E5600CD" w14:textId="77777777" w:rsidR="00F73522" w:rsidRDefault="00F73522">
            <w:pPr>
              <w:pStyle w:val="Body"/>
              <w:spacing w:after="0" w:line="240" w:lineRule="auto"/>
              <w:rPr>
                <w:szCs w:val="19"/>
              </w:rPr>
            </w:pPr>
            <w:r>
              <w:rPr>
                <w:szCs w:val="19"/>
              </w:rPr>
              <w:t>Bulkhead/casings</w:t>
            </w:r>
          </w:p>
        </w:tc>
        <w:tc>
          <w:tcPr>
            <w:tcW w:w="1845" w:type="dxa"/>
            <w:tcBorders>
              <w:top w:val="single" w:sz="4" w:space="0" w:color="000000"/>
              <w:left w:val="single" w:sz="4" w:space="0" w:color="000000"/>
              <w:bottom w:val="single" w:sz="4" w:space="0" w:color="000000"/>
              <w:right w:val="single" w:sz="4" w:space="0" w:color="000000"/>
            </w:tcBorders>
          </w:tcPr>
          <w:p w14:paraId="04699AB5" w14:textId="77777777" w:rsidR="00F73522" w:rsidRDefault="00F73522">
            <w:pPr>
              <w:pStyle w:val="Body"/>
              <w:spacing w:after="0" w:line="240" w:lineRule="auto"/>
              <w:rPr>
                <w:szCs w:val="19"/>
              </w:rPr>
            </w:pPr>
          </w:p>
        </w:tc>
        <w:tc>
          <w:tcPr>
            <w:tcW w:w="2975" w:type="dxa"/>
            <w:tcBorders>
              <w:top w:val="single" w:sz="4" w:space="0" w:color="000000"/>
              <w:left w:val="single" w:sz="4" w:space="0" w:color="000000"/>
              <w:bottom w:val="single" w:sz="4" w:space="0" w:color="000000"/>
              <w:right w:val="single" w:sz="4" w:space="0" w:color="000000"/>
            </w:tcBorders>
            <w:hideMark/>
          </w:tcPr>
          <w:p w14:paraId="6260CA40" w14:textId="77777777" w:rsidR="00F73522" w:rsidRDefault="00F73522">
            <w:pPr>
              <w:pStyle w:val="Body"/>
              <w:spacing w:after="0" w:line="240" w:lineRule="auto"/>
              <w:rPr>
                <w:szCs w:val="19"/>
              </w:rPr>
            </w:pPr>
            <w:r>
              <w:rPr>
                <w:szCs w:val="19"/>
              </w:rPr>
              <w:t>Bulkhead/casings</w:t>
            </w:r>
          </w:p>
        </w:tc>
        <w:tc>
          <w:tcPr>
            <w:tcW w:w="1813" w:type="dxa"/>
            <w:tcBorders>
              <w:top w:val="single" w:sz="4" w:space="0" w:color="000000"/>
              <w:left w:val="single" w:sz="4" w:space="0" w:color="000000"/>
              <w:bottom w:val="single" w:sz="4" w:space="0" w:color="000000"/>
              <w:right w:val="single" w:sz="4" w:space="0" w:color="000000"/>
            </w:tcBorders>
          </w:tcPr>
          <w:p w14:paraId="363BD171" w14:textId="77777777" w:rsidR="00F73522" w:rsidRDefault="00F73522">
            <w:pPr>
              <w:pStyle w:val="Body"/>
              <w:spacing w:after="0" w:line="240" w:lineRule="auto"/>
              <w:rPr>
                <w:szCs w:val="19"/>
              </w:rPr>
            </w:pPr>
          </w:p>
        </w:tc>
      </w:tr>
      <w:tr w:rsidR="00F73522" w14:paraId="7E57D217" w14:textId="77777777" w:rsidTr="00F73522">
        <w:tc>
          <w:tcPr>
            <w:tcW w:w="2943" w:type="dxa"/>
            <w:tcBorders>
              <w:top w:val="single" w:sz="4" w:space="0" w:color="000000"/>
              <w:left w:val="single" w:sz="4" w:space="0" w:color="000000"/>
              <w:bottom w:val="single" w:sz="4" w:space="0" w:color="000000"/>
              <w:right w:val="single" w:sz="4" w:space="0" w:color="000000"/>
            </w:tcBorders>
            <w:hideMark/>
          </w:tcPr>
          <w:p w14:paraId="0CC12B57" w14:textId="77777777" w:rsidR="00F73522" w:rsidRDefault="00F73522">
            <w:pPr>
              <w:pStyle w:val="Body"/>
              <w:spacing w:after="0" w:line="240" w:lineRule="auto"/>
              <w:rPr>
                <w:szCs w:val="19"/>
              </w:rPr>
            </w:pPr>
            <w:r>
              <w:rPr>
                <w:szCs w:val="19"/>
              </w:rPr>
              <w:t>Hatches and covers</w:t>
            </w:r>
          </w:p>
        </w:tc>
        <w:tc>
          <w:tcPr>
            <w:tcW w:w="1845" w:type="dxa"/>
            <w:tcBorders>
              <w:top w:val="single" w:sz="4" w:space="0" w:color="000000"/>
              <w:left w:val="single" w:sz="4" w:space="0" w:color="000000"/>
              <w:bottom w:val="single" w:sz="4" w:space="0" w:color="000000"/>
              <w:right w:val="single" w:sz="4" w:space="0" w:color="000000"/>
            </w:tcBorders>
          </w:tcPr>
          <w:p w14:paraId="69A86E96" w14:textId="77777777" w:rsidR="00F73522" w:rsidRDefault="00F73522">
            <w:pPr>
              <w:pStyle w:val="Body"/>
              <w:spacing w:after="0" w:line="240" w:lineRule="auto"/>
              <w:rPr>
                <w:szCs w:val="19"/>
              </w:rPr>
            </w:pPr>
          </w:p>
        </w:tc>
        <w:tc>
          <w:tcPr>
            <w:tcW w:w="2975" w:type="dxa"/>
            <w:tcBorders>
              <w:top w:val="single" w:sz="4" w:space="0" w:color="000000"/>
              <w:left w:val="single" w:sz="4" w:space="0" w:color="000000"/>
              <w:bottom w:val="single" w:sz="4" w:space="0" w:color="000000"/>
              <w:right w:val="single" w:sz="4" w:space="0" w:color="000000"/>
            </w:tcBorders>
            <w:hideMark/>
          </w:tcPr>
          <w:p w14:paraId="7DA7635B" w14:textId="77777777" w:rsidR="00F73522" w:rsidRDefault="00F73522">
            <w:pPr>
              <w:pStyle w:val="Body"/>
              <w:spacing w:after="0" w:line="240" w:lineRule="auto"/>
              <w:rPr>
                <w:szCs w:val="19"/>
              </w:rPr>
            </w:pPr>
            <w:r>
              <w:rPr>
                <w:szCs w:val="19"/>
              </w:rPr>
              <w:t>Hatches and covers</w:t>
            </w:r>
          </w:p>
        </w:tc>
        <w:tc>
          <w:tcPr>
            <w:tcW w:w="1813" w:type="dxa"/>
            <w:tcBorders>
              <w:top w:val="single" w:sz="4" w:space="0" w:color="000000"/>
              <w:left w:val="single" w:sz="4" w:space="0" w:color="000000"/>
              <w:bottom w:val="single" w:sz="4" w:space="0" w:color="000000"/>
              <w:right w:val="single" w:sz="4" w:space="0" w:color="000000"/>
            </w:tcBorders>
          </w:tcPr>
          <w:p w14:paraId="199B855C" w14:textId="77777777" w:rsidR="00F73522" w:rsidRDefault="00F73522">
            <w:pPr>
              <w:pStyle w:val="Body"/>
              <w:spacing w:after="0" w:line="240" w:lineRule="auto"/>
              <w:rPr>
                <w:szCs w:val="19"/>
              </w:rPr>
            </w:pPr>
          </w:p>
        </w:tc>
      </w:tr>
      <w:tr w:rsidR="00F73522" w14:paraId="0525BE1B" w14:textId="77777777" w:rsidTr="00F73522">
        <w:tc>
          <w:tcPr>
            <w:tcW w:w="2943" w:type="dxa"/>
            <w:tcBorders>
              <w:top w:val="single" w:sz="4" w:space="0" w:color="000000"/>
              <w:left w:val="single" w:sz="4" w:space="0" w:color="000000"/>
              <w:bottom w:val="single" w:sz="4" w:space="0" w:color="000000"/>
              <w:right w:val="single" w:sz="4" w:space="0" w:color="000000"/>
            </w:tcBorders>
            <w:hideMark/>
          </w:tcPr>
          <w:p w14:paraId="0A23BAFD" w14:textId="77777777" w:rsidR="00F73522" w:rsidRDefault="00F73522">
            <w:pPr>
              <w:pStyle w:val="Body"/>
              <w:spacing w:after="0" w:line="240" w:lineRule="auto"/>
              <w:rPr>
                <w:szCs w:val="19"/>
              </w:rPr>
            </w:pPr>
            <w:r>
              <w:rPr>
                <w:szCs w:val="19"/>
              </w:rPr>
              <w:t>Derrick</w:t>
            </w:r>
          </w:p>
        </w:tc>
        <w:tc>
          <w:tcPr>
            <w:tcW w:w="1845" w:type="dxa"/>
            <w:tcBorders>
              <w:top w:val="single" w:sz="4" w:space="0" w:color="000000"/>
              <w:left w:val="single" w:sz="4" w:space="0" w:color="000000"/>
              <w:bottom w:val="single" w:sz="4" w:space="0" w:color="000000"/>
              <w:right w:val="single" w:sz="4" w:space="0" w:color="000000"/>
            </w:tcBorders>
          </w:tcPr>
          <w:p w14:paraId="17C92E7D" w14:textId="77777777" w:rsidR="00F73522" w:rsidRDefault="00F73522">
            <w:pPr>
              <w:pStyle w:val="Body"/>
              <w:spacing w:after="0" w:line="240" w:lineRule="auto"/>
              <w:rPr>
                <w:szCs w:val="19"/>
              </w:rPr>
            </w:pPr>
          </w:p>
        </w:tc>
        <w:tc>
          <w:tcPr>
            <w:tcW w:w="2975" w:type="dxa"/>
            <w:tcBorders>
              <w:top w:val="single" w:sz="4" w:space="0" w:color="000000"/>
              <w:left w:val="single" w:sz="4" w:space="0" w:color="000000"/>
              <w:bottom w:val="single" w:sz="4" w:space="0" w:color="000000"/>
              <w:right w:val="single" w:sz="4" w:space="0" w:color="000000"/>
            </w:tcBorders>
            <w:hideMark/>
          </w:tcPr>
          <w:p w14:paraId="1C093C31" w14:textId="77777777" w:rsidR="00F73522" w:rsidRDefault="00F73522">
            <w:pPr>
              <w:pStyle w:val="Body"/>
              <w:spacing w:after="0" w:line="240" w:lineRule="auto"/>
              <w:rPr>
                <w:szCs w:val="19"/>
              </w:rPr>
            </w:pPr>
            <w:r>
              <w:rPr>
                <w:szCs w:val="19"/>
              </w:rPr>
              <w:t>Derrick</w:t>
            </w:r>
          </w:p>
        </w:tc>
        <w:tc>
          <w:tcPr>
            <w:tcW w:w="1813" w:type="dxa"/>
            <w:tcBorders>
              <w:top w:val="single" w:sz="4" w:space="0" w:color="000000"/>
              <w:left w:val="single" w:sz="4" w:space="0" w:color="000000"/>
              <w:bottom w:val="single" w:sz="4" w:space="0" w:color="000000"/>
              <w:right w:val="single" w:sz="4" w:space="0" w:color="000000"/>
            </w:tcBorders>
          </w:tcPr>
          <w:p w14:paraId="2956E1EB" w14:textId="77777777" w:rsidR="00F73522" w:rsidRDefault="00F73522">
            <w:pPr>
              <w:pStyle w:val="Body"/>
              <w:spacing w:after="0" w:line="240" w:lineRule="auto"/>
              <w:rPr>
                <w:szCs w:val="19"/>
              </w:rPr>
            </w:pPr>
          </w:p>
        </w:tc>
      </w:tr>
      <w:tr w:rsidR="00F73522" w14:paraId="759D541C" w14:textId="77777777" w:rsidTr="00F73522">
        <w:tc>
          <w:tcPr>
            <w:tcW w:w="2943" w:type="dxa"/>
            <w:tcBorders>
              <w:top w:val="single" w:sz="4" w:space="0" w:color="000000"/>
              <w:left w:val="single" w:sz="4" w:space="0" w:color="000000"/>
              <w:bottom w:val="single" w:sz="4" w:space="0" w:color="000000"/>
              <w:right w:val="single" w:sz="4" w:space="0" w:color="000000"/>
            </w:tcBorders>
            <w:hideMark/>
          </w:tcPr>
          <w:p w14:paraId="13FABB19" w14:textId="77777777" w:rsidR="00F73522" w:rsidRDefault="00F73522">
            <w:pPr>
              <w:pStyle w:val="Body"/>
              <w:spacing w:after="0" w:line="240" w:lineRule="auto"/>
              <w:rPr>
                <w:szCs w:val="19"/>
              </w:rPr>
            </w:pPr>
            <w:r>
              <w:rPr>
                <w:szCs w:val="19"/>
              </w:rPr>
              <w:t>Crane</w:t>
            </w:r>
          </w:p>
        </w:tc>
        <w:tc>
          <w:tcPr>
            <w:tcW w:w="1845" w:type="dxa"/>
            <w:tcBorders>
              <w:top w:val="single" w:sz="4" w:space="0" w:color="000000"/>
              <w:left w:val="single" w:sz="4" w:space="0" w:color="000000"/>
              <w:bottom w:val="single" w:sz="4" w:space="0" w:color="000000"/>
              <w:right w:val="single" w:sz="4" w:space="0" w:color="000000"/>
            </w:tcBorders>
          </w:tcPr>
          <w:p w14:paraId="14E864C8" w14:textId="77777777" w:rsidR="00F73522" w:rsidRDefault="00F73522">
            <w:pPr>
              <w:pStyle w:val="Body"/>
              <w:spacing w:after="0" w:line="240" w:lineRule="auto"/>
              <w:rPr>
                <w:szCs w:val="19"/>
              </w:rPr>
            </w:pPr>
          </w:p>
        </w:tc>
        <w:tc>
          <w:tcPr>
            <w:tcW w:w="2975" w:type="dxa"/>
            <w:tcBorders>
              <w:top w:val="single" w:sz="4" w:space="0" w:color="000000"/>
              <w:left w:val="single" w:sz="4" w:space="0" w:color="000000"/>
              <w:bottom w:val="single" w:sz="4" w:space="0" w:color="000000"/>
              <w:right w:val="single" w:sz="4" w:space="0" w:color="000000"/>
            </w:tcBorders>
            <w:hideMark/>
          </w:tcPr>
          <w:p w14:paraId="326F1710" w14:textId="77777777" w:rsidR="00F73522" w:rsidRDefault="00F73522">
            <w:pPr>
              <w:pStyle w:val="Body"/>
              <w:spacing w:after="0" w:line="240" w:lineRule="auto"/>
              <w:rPr>
                <w:szCs w:val="19"/>
              </w:rPr>
            </w:pPr>
            <w:r>
              <w:rPr>
                <w:szCs w:val="19"/>
              </w:rPr>
              <w:t>Crane</w:t>
            </w:r>
          </w:p>
        </w:tc>
        <w:tc>
          <w:tcPr>
            <w:tcW w:w="1813" w:type="dxa"/>
            <w:tcBorders>
              <w:top w:val="single" w:sz="4" w:space="0" w:color="000000"/>
              <w:left w:val="single" w:sz="4" w:space="0" w:color="000000"/>
              <w:bottom w:val="single" w:sz="4" w:space="0" w:color="000000"/>
              <w:right w:val="single" w:sz="4" w:space="0" w:color="000000"/>
            </w:tcBorders>
          </w:tcPr>
          <w:p w14:paraId="6AD48273" w14:textId="77777777" w:rsidR="00F73522" w:rsidRDefault="00F73522">
            <w:pPr>
              <w:pStyle w:val="Body"/>
              <w:spacing w:after="0" w:line="240" w:lineRule="auto"/>
              <w:rPr>
                <w:szCs w:val="19"/>
              </w:rPr>
            </w:pPr>
          </w:p>
        </w:tc>
      </w:tr>
      <w:tr w:rsidR="00F73522" w14:paraId="03BF883E" w14:textId="77777777" w:rsidTr="00F73522">
        <w:tc>
          <w:tcPr>
            <w:tcW w:w="2943" w:type="dxa"/>
            <w:tcBorders>
              <w:top w:val="single" w:sz="4" w:space="0" w:color="000000"/>
              <w:left w:val="single" w:sz="4" w:space="0" w:color="000000"/>
              <w:bottom w:val="single" w:sz="4" w:space="0" w:color="000000"/>
              <w:right w:val="single" w:sz="4" w:space="0" w:color="000000"/>
            </w:tcBorders>
            <w:hideMark/>
          </w:tcPr>
          <w:p w14:paraId="2FB0AA63" w14:textId="77777777" w:rsidR="00F73522" w:rsidRDefault="00F73522">
            <w:pPr>
              <w:pStyle w:val="Body"/>
              <w:spacing w:after="0" w:line="240" w:lineRule="auto"/>
              <w:rPr>
                <w:szCs w:val="19"/>
              </w:rPr>
            </w:pPr>
            <w:r>
              <w:rPr>
                <w:szCs w:val="19"/>
              </w:rPr>
              <w:t>Ladders</w:t>
            </w:r>
          </w:p>
        </w:tc>
        <w:tc>
          <w:tcPr>
            <w:tcW w:w="1845" w:type="dxa"/>
            <w:tcBorders>
              <w:top w:val="single" w:sz="4" w:space="0" w:color="000000"/>
              <w:left w:val="single" w:sz="4" w:space="0" w:color="000000"/>
              <w:bottom w:val="single" w:sz="4" w:space="0" w:color="000000"/>
              <w:right w:val="single" w:sz="4" w:space="0" w:color="000000"/>
            </w:tcBorders>
          </w:tcPr>
          <w:p w14:paraId="27856751" w14:textId="77777777" w:rsidR="00F73522" w:rsidRDefault="00F73522">
            <w:pPr>
              <w:pStyle w:val="Body"/>
              <w:spacing w:after="0" w:line="240" w:lineRule="auto"/>
              <w:rPr>
                <w:szCs w:val="19"/>
              </w:rPr>
            </w:pPr>
          </w:p>
        </w:tc>
        <w:tc>
          <w:tcPr>
            <w:tcW w:w="2975" w:type="dxa"/>
            <w:tcBorders>
              <w:top w:val="single" w:sz="4" w:space="0" w:color="000000"/>
              <w:left w:val="single" w:sz="4" w:space="0" w:color="000000"/>
              <w:bottom w:val="single" w:sz="4" w:space="0" w:color="000000"/>
              <w:right w:val="single" w:sz="4" w:space="0" w:color="000000"/>
            </w:tcBorders>
            <w:hideMark/>
          </w:tcPr>
          <w:p w14:paraId="43D94F9D" w14:textId="77777777" w:rsidR="00F73522" w:rsidRDefault="00F73522">
            <w:pPr>
              <w:pStyle w:val="Body"/>
              <w:spacing w:after="0" w:line="240" w:lineRule="auto"/>
              <w:rPr>
                <w:szCs w:val="19"/>
              </w:rPr>
            </w:pPr>
            <w:r>
              <w:rPr>
                <w:szCs w:val="19"/>
              </w:rPr>
              <w:t>Ladders</w:t>
            </w:r>
          </w:p>
        </w:tc>
        <w:tc>
          <w:tcPr>
            <w:tcW w:w="1813" w:type="dxa"/>
            <w:tcBorders>
              <w:top w:val="single" w:sz="4" w:space="0" w:color="000000"/>
              <w:left w:val="single" w:sz="4" w:space="0" w:color="000000"/>
              <w:bottom w:val="single" w:sz="4" w:space="0" w:color="000000"/>
              <w:right w:val="single" w:sz="4" w:space="0" w:color="000000"/>
            </w:tcBorders>
          </w:tcPr>
          <w:p w14:paraId="02D014ED" w14:textId="77777777" w:rsidR="00F73522" w:rsidRDefault="00F73522">
            <w:pPr>
              <w:pStyle w:val="Body"/>
              <w:spacing w:after="0" w:line="240" w:lineRule="auto"/>
              <w:rPr>
                <w:szCs w:val="19"/>
              </w:rPr>
            </w:pPr>
          </w:p>
        </w:tc>
      </w:tr>
      <w:tr w:rsidR="00F73522" w14:paraId="0B8DB7E0" w14:textId="77777777" w:rsidTr="00F73522">
        <w:tc>
          <w:tcPr>
            <w:tcW w:w="2943" w:type="dxa"/>
            <w:tcBorders>
              <w:top w:val="single" w:sz="4" w:space="0" w:color="000000"/>
              <w:left w:val="single" w:sz="4" w:space="0" w:color="000000"/>
              <w:bottom w:val="single" w:sz="4" w:space="0" w:color="000000"/>
              <w:right w:val="single" w:sz="4" w:space="0" w:color="000000"/>
            </w:tcBorders>
            <w:hideMark/>
          </w:tcPr>
          <w:p w14:paraId="65DA5238" w14:textId="77777777" w:rsidR="00F73522" w:rsidRDefault="00F73522">
            <w:pPr>
              <w:pStyle w:val="Body"/>
              <w:spacing w:after="0" w:line="240" w:lineRule="auto"/>
              <w:rPr>
                <w:szCs w:val="19"/>
              </w:rPr>
            </w:pPr>
            <w:r>
              <w:rPr>
                <w:szCs w:val="19"/>
              </w:rPr>
              <w:t>Counting Table</w:t>
            </w:r>
          </w:p>
        </w:tc>
        <w:tc>
          <w:tcPr>
            <w:tcW w:w="1845" w:type="dxa"/>
            <w:tcBorders>
              <w:top w:val="single" w:sz="4" w:space="0" w:color="000000"/>
              <w:left w:val="single" w:sz="4" w:space="0" w:color="000000"/>
              <w:bottom w:val="single" w:sz="4" w:space="0" w:color="000000"/>
              <w:right w:val="single" w:sz="4" w:space="0" w:color="000000"/>
            </w:tcBorders>
          </w:tcPr>
          <w:p w14:paraId="039118D0" w14:textId="77777777" w:rsidR="00F73522" w:rsidRDefault="00F73522">
            <w:pPr>
              <w:pStyle w:val="Body"/>
              <w:spacing w:after="0" w:line="240" w:lineRule="auto"/>
              <w:rPr>
                <w:szCs w:val="19"/>
              </w:rPr>
            </w:pPr>
          </w:p>
        </w:tc>
        <w:tc>
          <w:tcPr>
            <w:tcW w:w="2975" w:type="dxa"/>
            <w:tcBorders>
              <w:top w:val="single" w:sz="4" w:space="0" w:color="000000"/>
              <w:left w:val="single" w:sz="4" w:space="0" w:color="000000"/>
              <w:bottom w:val="single" w:sz="4" w:space="0" w:color="000000"/>
              <w:right w:val="single" w:sz="4" w:space="0" w:color="000000"/>
            </w:tcBorders>
            <w:hideMark/>
          </w:tcPr>
          <w:p w14:paraId="70718C05" w14:textId="77777777" w:rsidR="00F73522" w:rsidRDefault="00F73522">
            <w:pPr>
              <w:pStyle w:val="Body"/>
              <w:spacing w:after="0" w:line="240" w:lineRule="auto"/>
              <w:rPr>
                <w:szCs w:val="19"/>
              </w:rPr>
            </w:pPr>
            <w:r>
              <w:rPr>
                <w:szCs w:val="19"/>
              </w:rPr>
              <w:t>Counting Table</w:t>
            </w:r>
          </w:p>
        </w:tc>
        <w:tc>
          <w:tcPr>
            <w:tcW w:w="1813" w:type="dxa"/>
            <w:tcBorders>
              <w:top w:val="single" w:sz="4" w:space="0" w:color="000000"/>
              <w:left w:val="single" w:sz="4" w:space="0" w:color="000000"/>
              <w:bottom w:val="single" w:sz="4" w:space="0" w:color="000000"/>
              <w:right w:val="single" w:sz="4" w:space="0" w:color="000000"/>
            </w:tcBorders>
          </w:tcPr>
          <w:p w14:paraId="4F159F51" w14:textId="77777777" w:rsidR="00F73522" w:rsidRDefault="00F73522">
            <w:pPr>
              <w:pStyle w:val="Body"/>
              <w:spacing w:after="0" w:line="240" w:lineRule="auto"/>
              <w:rPr>
                <w:szCs w:val="19"/>
              </w:rPr>
            </w:pPr>
          </w:p>
        </w:tc>
      </w:tr>
      <w:tr w:rsidR="00F73522" w14:paraId="6E439E6F" w14:textId="77777777" w:rsidTr="00F73522">
        <w:tc>
          <w:tcPr>
            <w:tcW w:w="2943" w:type="dxa"/>
            <w:tcBorders>
              <w:top w:val="single" w:sz="4" w:space="0" w:color="000000"/>
              <w:left w:val="single" w:sz="4" w:space="0" w:color="000000"/>
              <w:bottom w:val="single" w:sz="4" w:space="0" w:color="000000"/>
              <w:right w:val="single" w:sz="4" w:space="0" w:color="000000"/>
            </w:tcBorders>
            <w:hideMark/>
          </w:tcPr>
          <w:p w14:paraId="56D3D0DC" w14:textId="77777777" w:rsidR="00F73522" w:rsidRDefault="00F73522">
            <w:pPr>
              <w:pStyle w:val="Body"/>
              <w:spacing w:after="0" w:line="240" w:lineRule="auto"/>
              <w:rPr>
                <w:szCs w:val="19"/>
              </w:rPr>
            </w:pPr>
            <w:r>
              <w:rPr>
                <w:szCs w:val="19"/>
              </w:rPr>
              <w:t>Ballast Tanks</w:t>
            </w:r>
          </w:p>
        </w:tc>
        <w:tc>
          <w:tcPr>
            <w:tcW w:w="1845" w:type="dxa"/>
            <w:tcBorders>
              <w:top w:val="single" w:sz="4" w:space="0" w:color="000000"/>
              <w:left w:val="single" w:sz="4" w:space="0" w:color="000000"/>
              <w:bottom w:val="single" w:sz="4" w:space="0" w:color="000000"/>
              <w:right w:val="single" w:sz="4" w:space="0" w:color="000000"/>
            </w:tcBorders>
          </w:tcPr>
          <w:p w14:paraId="17006283" w14:textId="77777777" w:rsidR="00F73522" w:rsidRDefault="00F73522">
            <w:pPr>
              <w:pStyle w:val="Body"/>
              <w:spacing w:after="0" w:line="240" w:lineRule="auto"/>
              <w:rPr>
                <w:szCs w:val="19"/>
              </w:rPr>
            </w:pPr>
          </w:p>
        </w:tc>
        <w:tc>
          <w:tcPr>
            <w:tcW w:w="2975" w:type="dxa"/>
            <w:tcBorders>
              <w:top w:val="single" w:sz="4" w:space="0" w:color="000000"/>
              <w:left w:val="single" w:sz="4" w:space="0" w:color="000000"/>
              <w:bottom w:val="single" w:sz="4" w:space="0" w:color="000000"/>
              <w:right w:val="single" w:sz="4" w:space="0" w:color="000000"/>
            </w:tcBorders>
            <w:hideMark/>
          </w:tcPr>
          <w:p w14:paraId="04D00639" w14:textId="77777777" w:rsidR="00F73522" w:rsidRDefault="00F73522">
            <w:pPr>
              <w:pStyle w:val="Body"/>
              <w:spacing w:after="0" w:line="240" w:lineRule="auto"/>
              <w:rPr>
                <w:szCs w:val="19"/>
              </w:rPr>
            </w:pPr>
            <w:r>
              <w:rPr>
                <w:szCs w:val="19"/>
              </w:rPr>
              <w:t>Ballast Tanks</w:t>
            </w:r>
          </w:p>
        </w:tc>
        <w:tc>
          <w:tcPr>
            <w:tcW w:w="1813" w:type="dxa"/>
            <w:tcBorders>
              <w:top w:val="single" w:sz="4" w:space="0" w:color="000000"/>
              <w:left w:val="single" w:sz="4" w:space="0" w:color="000000"/>
              <w:bottom w:val="single" w:sz="4" w:space="0" w:color="000000"/>
              <w:right w:val="single" w:sz="4" w:space="0" w:color="000000"/>
            </w:tcBorders>
          </w:tcPr>
          <w:p w14:paraId="3B8B68E3" w14:textId="77777777" w:rsidR="00F73522" w:rsidRDefault="00F73522">
            <w:pPr>
              <w:pStyle w:val="Body"/>
              <w:spacing w:after="0" w:line="240" w:lineRule="auto"/>
              <w:rPr>
                <w:szCs w:val="19"/>
              </w:rPr>
            </w:pPr>
          </w:p>
        </w:tc>
      </w:tr>
      <w:tr w:rsidR="005B04E4" w14:paraId="476528C5" w14:textId="77777777" w:rsidTr="00F73522">
        <w:tc>
          <w:tcPr>
            <w:tcW w:w="2943" w:type="dxa"/>
            <w:tcBorders>
              <w:top w:val="single" w:sz="4" w:space="0" w:color="000000"/>
              <w:left w:val="single" w:sz="4" w:space="0" w:color="000000"/>
              <w:bottom w:val="single" w:sz="4" w:space="0" w:color="000000"/>
              <w:right w:val="single" w:sz="4" w:space="0" w:color="000000"/>
            </w:tcBorders>
          </w:tcPr>
          <w:p w14:paraId="3F7F47ED" w14:textId="68296FA3" w:rsidR="005B04E4" w:rsidRDefault="005B04E4">
            <w:pPr>
              <w:pStyle w:val="Body"/>
              <w:spacing w:after="0" w:line="240" w:lineRule="auto"/>
              <w:rPr>
                <w:szCs w:val="19"/>
              </w:rPr>
            </w:pPr>
            <w:r>
              <w:rPr>
                <w:szCs w:val="19"/>
              </w:rPr>
              <w:t>Protective clothing &amp; boots</w:t>
            </w:r>
          </w:p>
        </w:tc>
        <w:tc>
          <w:tcPr>
            <w:tcW w:w="1845" w:type="dxa"/>
            <w:tcBorders>
              <w:top w:val="single" w:sz="4" w:space="0" w:color="000000"/>
              <w:left w:val="single" w:sz="4" w:space="0" w:color="000000"/>
              <w:bottom w:val="single" w:sz="4" w:space="0" w:color="000000"/>
              <w:right w:val="single" w:sz="4" w:space="0" w:color="000000"/>
            </w:tcBorders>
          </w:tcPr>
          <w:p w14:paraId="10F72917" w14:textId="77777777" w:rsidR="005B04E4" w:rsidRDefault="005B04E4">
            <w:pPr>
              <w:pStyle w:val="Body"/>
              <w:spacing w:after="0" w:line="240" w:lineRule="auto"/>
              <w:rPr>
                <w:szCs w:val="19"/>
              </w:rPr>
            </w:pPr>
          </w:p>
        </w:tc>
        <w:tc>
          <w:tcPr>
            <w:tcW w:w="2975" w:type="dxa"/>
            <w:tcBorders>
              <w:top w:val="single" w:sz="4" w:space="0" w:color="000000"/>
              <w:left w:val="single" w:sz="4" w:space="0" w:color="000000"/>
              <w:bottom w:val="single" w:sz="4" w:space="0" w:color="000000"/>
              <w:right w:val="single" w:sz="4" w:space="0" w:color="000000"/>
            </w:tcBorders>
          </w:tcPr>
          <w:p w14:paraId="74F01099" w14:textId="5B1DE80B" w:rsidR="005B04E4" w:rsidRDefault="005B04E4">
            <w:pPr>
              <w:pStyle w:val="Body"/>
              <w:spacing w:after="0" w:line="240" w:lineRule="auto"/>
              <w:rPr>
                <w:szCs w:val="19"/>
              </w:rPr>
            </w:pPr>
            <w:r>
              <w:rPr>
                <w:szCs w:val="19"/>
              </w:rPr>
              <w:t>Protective clothing &amp; boots</w:t>
            </w:r>
          </w:p>
        </w:tc>
        <w:tc>
          <w:tcPr>
            <w:tcW w:w="1813" w:type="dxa"/>
            <w:tcBorders>
              <w:top w:val="single" w:sz="4" w:space="0" w:color="000000"/>
              <w:left w:val="single" w:sz="4" w:space="0" w:color="000000"/>
              <w:bottom w:val="single" w:sz="4" w:space="0" w:color="000000"/>
              <w:right w:val="single" w:sz="4" w:space="0" w:color="000000"/>
            </w:tcBorders>
          </w:tcPr>
          <w:p w14:paraId="38B9B518" w14:textId="77777777" w:rsidR="005B04E4" w:rsidRDefault="005B04E4">
            <w:pPr>
              <w:pStyle w:val="Body"/>
              <w:spacing w:after="0" w:line="240" w:lineRule="auto"/>
              <w:rPr>
                <w:szCs w:val="19"/>
              </w:rPr>
            </w:pPr>
          </w:p>
        </w:tc>
      </w:tr>
      <w:tr w:rsidR="00F73522" w14:paraId="487D123E" w14:textId="77777777" w:rsidTr="00F73522">
        <w:tc>
          <w:tcPr>
            <w:tcW w:w="2943" w:type="dxa"/>
            <w:tcBorders>
              <w:top w:val="single" w:sz="4" w:space="0" w:color="000000"/>
              <w:left w:val="single" w:sz="4" w:space="0" w:color="000000"/>
              <w:bottom w:val="single" w:sz="4" w:space="0" w:color="000000"/>
              <w:right w:val="single" w:sz="4" w:space="0" w:color="000000"/>
            </w:tcBorders>
            <w:hideMark/>
          </w:tcPr>
          <w:p w14:paraId="3321FD97" w14:textId="77777777" w:rsidR="00F73522" w:rsidRDefault="00F73522">
            <w:pPr>
              <w:pStyle w:val="Body"/>
              <w:spacing w:after="0" w:line="240" w:lineRule="auto"/>
              <w:rPr>
                <w:b/>
                <w:szCs w:val="19"/>
              </w:rPr>
            </w:pPr>
            <w:r>
              <w:rPr>
                <w:b/>
                <w:szCs w:val="19"/>
              </w:rPr>
              <w:t>Date Completed</w:t>
            </w:r>
          </w:p>
        </w:tc>
        <w:tc>
          <w:tcPr>
            <w:tcW w:w="1845" w:type="dxa"/>
            <w:tcBorders>
              <w:top w:val="single" w:sz="4" w:space="0" w:color="000000"/>
              <w:left w:val="single" w:sz="4" w:space="0" w:color="000000"/>
              <w:bottom w:val="single" w:sz="4" w:space="0" w:color="000000"/>
              <w:right w:val="single" w:sz="4" w:space="0" w:color="000000"/>
            </w:tcBorders>
          </w:tcPr>
          <w:p w14:paraId="3A0A47AC" w14:textId="77777777" w:rsidR="00F73522" w:rsidRDefault="00F73522">
            <w:pPr>
              <w:pStyle w:val="Body"/>
              <w:spacing w:after="0" w:line="240" w:lineRule="auto"/>
              <w:rPr>
                <w:b/>
                <w:szCs w:val="19"/>
              </w:rPr>
            </w:pPr>
          </w:p>
        </w:tc>
        <w:tc>
          <w:tcPr>
            <w:tcW w:w="2975" w:type="dxa"/>
            <w:tcBorders>
              <w:top w:val="single" w:sz="4" w:space="0" w:color="000000"/>
              <w:left w:val="single" w:sz="4" w:space="0" w:color="000000"/>
              <w:bottom w:val="single" w:sz="4" w:space="0" w:color="000000"/>
              <w:right w:val="single" w:sz="4" w:space="0" w:color="000000"/>
            </w:tcBorders>
            <w:hideMark/>
          </w:tcPr>
          <w:p w14:paraId="376C65B4" w14:textId="77777777" w:rsidR="00F73522" w:rsidRDefault="00F73522">
            <w:pPr>
              <w:pStyle w:val="Body"/>
              <w:spacing w:after="0" w:line="240" w:lineRule="auto"/>
              <w:rPr>
                <w:b/>
                <w:szCs w:val="19"/>
              </w:rPr>
            </w:pPr>
            <w:r>
              <w:rPr>
                <w:b/>
                <w:szCs w:val="19"/>
              </w:rPr>
              <w:t>Date Completed</w:t>
            </w:r>
          </w:p>
        </w:tc>
        <w:tc>
          <w:tcPr>
            <w:tcW w:w="1813" w:type="dxa"/>
            <w:tcBorders>
              <w:top w:val="single" w:sz="4" w:space="0" w:color="000000"/>
              <w:left w:val="single" w:sz="4" w:space="0" w:color="000000"/>
              <w:bottom w:val="single" w:sz="4" w:space="0" w:color="000000"/>
              <w:right w:val="single" w:sz="4" w:space="0" w:color="000000"/>
            </w:tcBorders>
          </w:tcPr>
          <w:p w14:paraId="54868A86" w14:textId="77777777" w:rsidR="00F73522" w:rsidRDefault="00F73522">
            <w:pPr>
              <w:pStyle w:val="Body"/>
              <w:spacing w:after="0" w:line="240" w:lineRule="auto"/>
              <w:rPr>
                <w:b/>
                <w:szCs w:val="19"/>
              </w:rPr>
            </w:pPr>
          </w:p>
        </w:tc>
      </w:tr>
    </w:tbl>
    <w:p w14:paraId="0131AD05" w14:textId="77777777" w:rsidR="00F73522" w:rsidRDefault="00F73522" w:rsidP="00F73522">
      <w:pPr>
        <w:pStyle w:val="Docheading2"/>
        <w:spacing w:after="0" w:line="240" w:lineRule="auto"/>
        <w:rPr>
          <w:sz w:val="20"/>
          <w:szCs w:val="20"/>
        </w:rPr>
      </w:pPr>
    </w:p>
    <w:p w14:paraId="69C739C8" w14:textId="77777777" w:rsidR="00F73522" w:rsidRDefault="00F73522" w:rsidP="00F73522">
      <w:pPr>
        <w:pStyle w:val="Docheading2"/>
        <w:spacing w:after="0" w:line="360" w:lineRule="auto"/>
        <w:rPr>
          <w:szCs w:val="19"/>
        </w:rPr>
      </w:pPr>
      <w:r>
        <w:rPr>
          <w:szCs w:val="19"/>
        </w:rPr>
        <w:t>C.3. DECLARATION TO BE COMPLETED BY OPERATOR OF VESSEL AFTER STAGE 1 CLEANING:</w:t>
      </w:r>
    </w:p>
    <w:p w14:paraId="1B00AADD" w14:textId="77777777" w:rsidR="00F73522" w:rsidRDefault="00F73522" w:rsidP="00F73522">
      <w:pPr>
        <w:pStyle w:val="Body"/>
        <w:spacing w:after="240" w:line="240" w:lineRule="auto"/>
        <w:rPr>
          <w:szCs w:val="19"/>
        </w:rPr>
      </w:pPr>
      <w:r>
        <w:rPr>
          <w:szCs w:val="19"/>
        </w:rPr>
        <w:t>I, …………………………………. Operator of the ……………………………………………have overseen the cleaning procedures outlined above and can confirm that they have been carried out in accordance with the requirements of the Marine Institute.</w:t>
      </w:r>
    </w:p>
    <w:p w14:paraId="03A7B33C" w14:textId="77777777" w:rsidR="00F73522" w:rsidRDefault="00F73522" w:rsidP="00F73522">
      <w:pPr>
        <w:pStyle w:val="Body"/>
        <w:spacing w:after="240" w:line="240" w:lineRule="auto"/>
        <w:rPr>
          <w:szCs w:val="19"/>
        </w:rPr>
      </w:pPr>
      <w:r>
        <w:rPr>
          <w:szCs w:val="19"/>
        </w:rPr>
        <w:t>SIGNED: ____________________________     DATE: ______________________</w:t>
      </w:r>
    </w:p>
    <w:p w14:paraId="5393BB32" w14:textId="77777777" w:rsidR="00F73522" w:rsidRDefault="00F73522" w:rsidP="00F73522">
      <w:pPr>
        <w:pStyle w:val="Body"/>
        <w:spacing w:after="120" w:line="240" w:lineRule="auto"/>
        <w:rPr>
          <w:szCs w:val="19"/>
        </w:rPr>
      </w:pPr>
      <w:r>
        <w:rPr>
          <w:szCs w:val="19"/>
        </w:rPr>
        <w:t>WITNESSED: _________________________    DATE: ______________________</w:t>
      </w:r>
    </w:p>
    <w:p w14:paraId="6581420E" w14:textId="77777777" w:rsidR="00F73522" w:rsidRDefault="00F73522" w:rsidP="00F73522">
      <w:pPr>
        <w:pStyle w:val="Docheading2"/>
        <w:spacing w:after="0" w:line="360" w:lineRule="auto"/>
        <w:rPr>
          <w:sz w:val="16"/>
          <w:szCs w:val="16"/>
        </w:rPr>
      </w:pPr>
    </w:p>
    <w:p w14:paraId="2AD00B92" w14:textId="77777777" w:rsidR="00F73522" w:rsidRDefault="00F73522" w:rsidP="00F73522">
      <w:pPr>
        <w:pStyle w:val="Docheading2"/>
        <w:spacing w:after="0" w:line="360" w:lineRule="auto"/>
        <w:rPr>
          <w:szCs w:val="19"/>
        </w:rPr>
      </w:pPr>
      <w:r>
        <w:rPr>
          <w:szCs w:val="19"/>
        </w:rPr>
        <w:t>C.4. DECLARATION TO BE COMPLETED BY OPERATOR OF VESSEL AFTER STAGE 2 DISINFECTION:</w:t>
      </w:r>
    </w:p>
    <w:p w14:paraId="0A58BCE1" w14:textId="77777777" w:rsidR="00F73522" w:rsidRDefault="00F73522" w:rsidP="00F73522">
      <w:pPr>
        <w:pStyle w:val="Body"/>
        <w:spacing w:after="240" w:line="240" w:lineRule="auto"/>
        <w:rPr>
          <w:szCs w:val="19"/>
        </w:rPr>
      </w:pPr>
      <w:r>
        <w:rPr>
          <w:szCs w:val="19"/>
        </w:rPr>
        <w:t>I, …………………………………. Operator of the ……………………………………………have overseen the disinfection procedures outlined above and can confirm that they have been carried out in accordance with the requirements of the Marine Institute.</w:t>
      </w:r>
    </w:p>
    <w:p w14:paraId="0952B93E" w14:textId="77777777" w:rsidR="00F73522" w:rsidRDefault="00F73522" w:rsidP="00F73522">
      <w:pPr>
        <w:pStyle w:val="Body"/>
        <w:spacing w:after="240" w:line="240" w:lineRule="auto"/>
        <w:rPr>
          <w:szCs w:val="19"/>
        </w:rPr>
      </w:pPr>
      <w:r>
        <w:rPr>
          <w:szCs w:val="19"/>
        </w:rPr>
        <w:t>SIGNED: ____________________________     DATE: ______________________</w:t>
      </w:r>
    </w:p>
    <w:p w14:paraId="45992729" w14:textId="77777777" w:rsidR="00F73522" w:rsidRDefault="00F73522" w:rsidP="00F73522">
      <w:pPr>
        <w:pStyle w:val="Body"/>
        <w:spacing w:after="120" w:line="240" w:lineRule="auto"/>
        <w:rPr>
          <w:szCs w:val="19"/>
        </w:rPr>
      </w:pPr>
      <w:r>
        <w:rPr>
          <w:szCs w:val="19"/>
        </w:rPr>
        <w:t>WITNESSED: _________________________    DATE: ______________________</w:t>
      </w:r>
    </w:p>
    <w:p w14:paraId="1F802D1C" w14:textId="77777777" w:rsidR="00F73522" w:rsidRDefault="00F73522" w:rsidP="00F73522">
      <w:pPr>
        <w:pStyle w:val="Body"/>
        <w:spacing w:after="0" w:line="240" w:lineRule="auto"/>
        <w:rPr>
          <w:szCs w:val="19"/>
        </w:rPr>
      </w:pPr>
    </w:p>
    <w:p w14:paraId="134F3D27" w14:textId="77777777" w:rsidR="00F73522" w:rsidRDefault="00F73522" w:rsidP="00F73522">
      <w:pPr>
        <w:spacing w:after="160" w:line="254" w:lineRule="auto"/>
        <w:rPr>
          <w:rFonts w:eastAsia="Calibri" w:cs="Arial"/>
          <w:b/>
          <w:color w:val="31849B"/>
          <w:szCs w:val="19"/>
          <w:lang w:val="en-IE"/>
        </w:rPr>
      </w:pPr>
      <w:r>
        <w:rPr>
          <w:szCs w:val="19"/>
        </w:rPr>
        <w:br w:type="page"/>
      </w:r>
    </w:p>
    <w:p w14:paraId="61E9BA90" w14:textId="654BAE7C" w:rsidR="00F73522" w:rsidRDefault="00F73522" w:rsidP="00F73522">
      <w:pPr>
        <w:pStyle w:val="Docheading2"/>
        <w:spacing w:after="0" w:line="360" w:lineRule="auto"/>
        <w:rPr>
          <w:szCs w:val="19"/>
        </w:rPr>
      </w:pPr>
      <w:r>
        <w:rPr>
          <w:szCs w:val="19"/>
        </w:rPr>
        <w:t>C.5. F</w:t>
      </w:r>
      <w:r w:rsidR="0016348E">
        <w:rPr>
          <w:szCs w:val="19"/>
        </w:rPr>
        <w:t xml:space="preserve">ISH HEALTH </w:t>
      </w:r>
      <w:r>
        <w:rPr>
          <w:szCs w:val="19"/>
        </w:rPr>
        <w:t>MANAGER</w:t>
      </w:r>
      <w:r w:rsidR="0016348E">
        <w:rPr>
          <w:szCs w:val="19"/>
        </w:rPr>
        <w:t>/BIOLOGIST</w:t>
      </w:r>
      <w:r>
        <w:rPr>
          <w:szCs w:val="19"/>
        </w:rPr>
        <w:t xml:space="preserve"> DECLARATION TO BE COMPLETED EACH TIME A VESSEL ARRIVES AT A SITE TO COMPLETE A TREATMENT/ HARVEST:</w:t>
      </w:r>
    </w:p>
    <w:p w14:paraId="5EA70565" w14:textId="5D9AFE6C" w:rsidR="00F73522" w:rsidRDefault="00F73522" w:rsidP="00F73522">
      <w:pPr>
        <w:pStyle w:val="Body"/>
        <w:spacing w:after="120" w:line="240" w:lineRule="auto"/>
        <w:rPr>
          <w:szCs w:val="19"/>
        </w:rPr>
      </w:pPr>
      <w:r>
        <w:rPr>
          <w:szCs w:val="19"/>
        </w:rPr>
        <w:t xml:space="preserve">I, ………………………… </w:t>
      </w:r>
      <w:r w:rsidR="001C7ACC">
        <w:rPr>
          <w:szCs w:val="19"/>
        </w:rPr>
        <w:t>the undersigned Fish Health M</w:t>
      </w:r>
      <w:r>
        <w:rPr>
          <w:szCs w:val="19"/>
        </w:rPr>
        <w:t>anager</w:t>
      </w:r>
      <w:r w:rsidR="001C7ACC">
        <w:rPr>
          <w:szCs w:val="19"/>
        </w:rPr>
        <w:t>/Biologist</w:t>
      </w:r>
      <w:r>
        <w:rPr>
          <w:szCs w:val="19"/>
        </w:rPr>
        <w:t xml:space="preserve"> have inspected the cleaning / disinfection and travel records of the above vessel, prior to the commencement of operations on the above site, and confirm that to the best of my knowledge, this vessel complies with the requirements of the Marine Institute.</w:t>
      </w:r>
    </w:p>
    <w:p w14:paraId="4886E0C9" w14:textId="77777777" w:rsidR="00F73522" w:rsidRDefault="00F73522" w:rsidP="00F73522">
      <w:pPr>
        <w:pStyle w:val="Body"/>
        <w:spacing w:after="0" w:line="240" w:lineRule="auto"/>
        <w:rPr>
          <w:sz w:val="12"/>
          <w:szCs w:val="12"/>
        </w:rPr>
      </w:pPr>
    </w:p>
    <w:p w14:paraId="796A6AD7" w14:textId="77777777" w:rsidR="00F73522" w:rsidRDefault="00F73522" w:rsidP="00F73522">
      <w:pPr>
        <w:pStyle w:val="Body"/>
        <w:spacing w:after="120" w:line="240" w:lineRule="auto"/>
        <w:rPr>
          <w:szCs w:val="19"/>
        </w:rPr>
      </w:pPr>
      <w:r>
        <w:rPr>
          <w:szCs w:val="19"/>
        </w:rPr>
        <w:t xml:space="preserve">SIGNED:  ________________________________  </w:t>
      </w:r>
    </w:p>
    <w:p w14:paraId="0291A28F" w14:textId="77777777" w:rsidR="00F73522" w:rsidRDefault="00F73522" w:rsidP="00F73522">
      <w:pPr>
        <w:pStyle w:val="Body"/>
        <w:spacing w:after="0" w:line="240" w:lineRule="auto"/>
        <w:rPr>
          <w:szCs w:val="19"/>
        </w:rPr>
      </w:pPr>
      <w:r>
        <w:rPr>
          <w:szCs w:val="19"/>
        </w:rPr>
        <w:t>DATE:      ________________________________</w:t>
      </w:r>
    </w:p>
    <w:p w14:paraId="28160385" w14:textId="77777777" w:rsidR="00F73522" w:rsidRDefault="00F73522" w:rsidP="00F73522">
      <w:pPr>
        <w:pStyle w:val="Docheading2"/>
        <w:spacing w:after="0" w:line="360" w:lineRule="auto"/>
        <w:rPr>
          <w:sz w:val="20"/>
          <w:szCs w:val="20"/>
        </w:rPr>
      </w:pPr>
      <w:r>
        <w:rPr>
          <w:sz w:val="20"/>
          <w:szCs w:val="20"/>
          <w:lang w:val="en-US"/>
        </w:rPr>
        <w:t xml:space="preserve"> </w:t>
      </w:r>
    </w:p>
    <w:p w14:paraId="6F91C84D" w14:textId="77777777" w:rsidR="00F73522" w:rsidRDefault="00F73522" w:rsidP="00F73522">
      <w:pPr>
        <w:pStyle w:val="Docheading2"/>
        <w:spacing w:after="0" w:line="360" w:lineRule="auto"/>
        <w:rPr>
          <w:szCs w:val="19"/>
        </w:rPr>
      </w:pPr>
      <w:r>
        <w:rPr>
          <w:szCs w:val="19"/>
        </w:rPr>
        <w:t>C.6. VETERINARY DECLARATION TO BE COMPLETED AFTER STAGE 3 CLEANING &amp; DISINFECTION:</w:t>
      </w:r>
    </w:p>
    <w:p w14:paraId="46BE31A6" w14:textId="3B57111D" w:rsidR="00F73522" w:rsidRDefault="00F73522" w:rsidP="00F73522">
      <w:pPr>
        <w:pStyle w:val="Body"/>
        <w:spacing w:after="120" w:line="240" w:lineRule="auto"/>
        <w:rPr>
          <w:szCs w:val="19"/>
        </w:rPr>
      </w:pPr>
      <w:r>
        <w:rPr>
          <w:szCs w:val="19"/>
        </w:rPr>
        <w:t>I, …………………………………….</w:t>
      </w:r>
      <w:r w:rsidR="008E7D69" w:rsidRPr="008E7D69">
        <w:rPr>
          <w:szCs w:val="19"/>
        </w:rPr>
        <w:t xml:space="preserve"> </w:t>
      </w:r>
      <w:r w:rsidR="008E7D69">
        <w:rPr>
          <w:szCs w:val="19"/>
        </w:rPr>
        <w:t xml:space="preserve">the undersigned veterinarian, </w:t>
      </w:r>
      <w:r>
        <w:rPr>
          <w:szCs w:val="19"/>
        </w:rPr>
        <w:t xml:space="preserve">have </w:t>
      </w:r>
      <w:r w:rsidR="001D0DA6">
        <w:rPr>
          <w:szCs w:val="19"/>
        </w:rPr>
        <w:t xml:space="preserve">overseen </w:t>
      </w:r>
      <w:r>
        <w:rPr>
          <w:szCs w:val="19"/>
        </w:rPr>
        <w:t xml:space="preserve">the cleaning and disinfection referred to in the Cleaning &amp; Disinfection checklist above, in addition to the cleaning and disinfection of the vessel’s hull below the waterline, and I </w:t>
      </w:r>
      <w:r w:rsidR="001D0DA6">
        <w:rPr>
          <w:szCs w:val="19"/>
        </w:rPr>
        <w:t xml:space="preserve">have verified </w:t>
      </w:r>
      <w:r>
        <w:rPr>
          <w:szCs w:val="19"/>
        </w:rPr>
        <w:t xml:space="preserve">that all </w:t>
      </w:r>
      <w:r w:rsidR="00B42339">
        <w:rPr>
          <w:szCs w:val="19"/>
        </w:rPr>
        <w:t xml:space="preserve">3 stages of cleaning and disinfection </w:t>
      </w:r>
      <w:r w:rsidR="000C4A11">
        <w:rPr>
          <w:szCs w:val="19"/>
        </w:rPr>
        <w:t xml:space="preserve">were </w:t>
      </w:r>
      <w:r w:rsidR="00B42339">
        <w:rPr>
          <w:szCs w:val="19"/>
        </w:rPr>
        <w:t xml:space="preserve">appropriately executed and fully completed </w:t>
      </w:r>
      <w:r>
        <w:rPr>
          <w:szCs w:val="19"/>
        </w:rPr>
        <w:t>in accordance with the requirements of the Marine Institute.</w:t>
      </w:r>
    </w:p>
    <w:p w14:paraId="09839AEE" w14:textId="77777777" w:rsidR="00F73522" w:rsidRDefault="00F73522" w:rsidP="00F73522">
      <w:pPr>
        <w:pStyle w:val="Body"/>
        <w:spacing w:after="0" w:line="240" w:lineRule="auto"/>
        <w:rPr>
          <w:sz w:val="12"/>
          <w:szCs w:val="12"/>
        </w:rPr>
      </w:pPr>
    </w:p>
    <w:p w14:paraId="171C8270" w14:textId="77777777" w:rsidR="000175D0" w:rsidRDefault="000175D0" w:rsidP="000175D0">
      <w:pPr>
        <w:pStyle w:val="Body"/>
        <w:spacing w:after="120" w:line="240" w:lineRule="auto"/>
        <w:rPr>
          <w:szCs w:val="19"/>
        </w:rPr>
      </w:pPr>
      <w:r>
        <w:rPr>
          <w:szCs w:val="19"/>
        </w:rPr>
        <w:t xml:space="preserve">SIGNED:  </w:t>
      </w:r>
      <w:r>
        <w:rPr>
          <w:szCs w:val="19"/>
        </w:rPr>
        <w:tab/>
      </w:r>
      <w:r>
        <w:rPr>
          <w:szCs w:val="19"/>
        </w:rPr>
        <w:tab/>
        <w:t xml:space="preserve">   ________________________________</w:t>
      </w:r>
    </w:p>
    <w:p w14:paraId="3BC4AEBF" w14:textId="77777777" w:rsidR="000175D0" w:rsidRDefault="000175D0" w:rsidP="000175D0">
      <w:pPr>
        <w:pStyle w:val="Body"/>
        <w:spacing w:after="120" w:line="240" w:lineRule="auto"/>
        <w:rPr>
          <w:sz w:val="8"/>
          <w:szCs w:val="8"/>
        </w:rPr>
      </w:pPr>
    </w:p>
    <w:p w14:paraId="16206836" w14:textId="6C75917D" w:rsidR="000175D0" w:rsidRDefault="000175D0" w:rsidP="000175D0">
      <w:pPr>
        <w:pStyle w:val="Body"/>
        <w:spacing w:after="120" w:line="240" w:lineRule="auto"/>
        <w:rPr>
          <w:szCs w:val="19"/>
        </w:rPr>
      </w:pPr>
      <w:r>
        <w:rPr>
          <w:szCs w:val="19"/>
        </w:rPr>
        <w:t xml:space="preserve">DATE:      </w:t>
      </w:r>
      <w:r>
        <w:rPr>
          <w:szCs w:val="19"/>
        </w:rPr>
        <w:tab/>
      </w:r>
      <w:r>
        <w:rPr>
          <w:szCs w:val="19"/>
        </w:rPr>
        <w:tab/>
        <w:t xml:space="preserve">   ________________________________</w:t>
      </w:r>
    </w:p>
    <w:p w14:paraId="1EF4F9A8" w14:textId="0871A5D2" w:rsidR="000175D0" w:rsidRDefault="000175D0" w:rsidP="000175D0">
      <w:pPr>
        <w:pStyle w:val="Body"/>
        <w:spacing w:after="0" w:line="240" w:lineRule="auto"/>
        <w:rPr>
          <w:szCs w:val="19"/>
        </w:rPr>
      </w:pPr>
      <w:r>
        <w:rPr>
          <w:szCs w:val="19"/>
        </w:rPr>
        <w:tab/>
        <w:t xml:space="preserve">   </w:t>
      </w:r>
    </w:p>
    <w:p w14:paraId="0570965A" w14:textId="77777777" w:rsidR="000175D0" w:rsidRDefault="000175D0" w:rsidP="000175D0">
      <w:pPr>
        <w:pStyle w:val="Body"/>
        <w:spacing w:after="0" w:line="240" w:lineRule="auto"/>
        <w:rPr>
          <w:sz w:val="8"/>
          <w:szCs w:val="8"/>
        </w:rPr>
      </w:pPr>
    </w:p>
    <w:p w14:paraId="4B44A375" w14:textId="77777777" w:rsidR="000175D0" w:rsidRDefault="000175D0" w:rsidP="000175D0">
      <w:pPr>
        <w:pStyle w:val="Body"/>
        <w:spacing w:after="0" w:line="240" w:lineRule="auto"/>
        <w:rPr>
          <w:sz w:val="8"/>
          <w:szCs w:val="8"/>
        </w:rPr>
      </w:pPr>
    </w:p>
    <w:p w14:paraId="233F9227" w14:textId="77777777" w:rsidR="000175D0" w:rsidRDefault="000175D0" w:rsidP="000175D0">
      <w:pPr>
        <w:pStyle w:val="Body"/>
        <w:spacing w:after="120" w:line="240" w:lineRule="auto"/>
        <w:rPr>
          <w:szCs w:val="19"/>
        </w:rPr>
      </w:pPr>
      <w:r>
        <w:rPr>
          <w:szCs w:val="19"/>
        </w:rPr>
        <w:t xml:space="preserve">POSITION &amp; </w:t>
      </w:r>
    </w:p>
    <w:p w14:paraId="58D6A30E" w14:textId="77777777" w:rsidR="000175D0" w:rsidRDefault="000175D0" w:rsidP="000175D0">
      <w:pPr>
        <w:pStyle w:val="Body"/>
        <w:spacing w:after="120" w:line="240" w:lineRule="auto"/>
        <w:rPr>
          <w:szCs w:val="19"/>
        </w:rPr>
      </w:pPr>
      <w:r>
        <w:rPr>
          <w:szCs w:val="19"/>
        </w:rPr>
        <w:t>NAME OF COMPANY:  _______________________________________________</w:t>
      </w:r>
    </w:p>
    <w:p w14:paraId="4D857CDA" w14:textId="77777777" w:rsidR="00F73522" w:rsidRDefault="00F73522" w:rsidP="00F73522">
      <w:pPr>
        <w:rPr>
          <w:rFonts w:cs="Arial"/>
          <w:color w:val="002060"/>
          <w:sz w:val="8"/>
        </w:rPr>
      </w:pPr>
      <w:r>
        <w:rPr>
          <w:rFonts w:cs="Arial"/>
          <w:color w:val="002060"/>
          <w:sz w:val="8"/>
        </w:rPr>
        <w:t xml:space="preserve"> </w:t>
      </w:r>
    </w:p>
    <w:p w14:paraId="1513A053" w14:textId="77777777" w:rsidR="00F73522" w:rsidRDefault="00F73522" w:rsidP="00F73522">
      <w:pPr>
        <w:rPr>
          <w:rFonts w:cs="Arial"/>
          <w:color w:val="1F3864" w:themeColor="accent5" w:themeShade="80"/>
          <w:sz w:val="8"/>
        </w:rPr>
      </w:pPr>
    </w:p>
    <w:p w14:paraId="2CFA3D8F" w14:textId="77777777" w:rsidR="00F73522" w:rsidRDefault="00F73522" w:rsidP="00F73522">
      <w:pPr>
        <w:spacing w:after="160" w:line="254" w:lineRule="auto"/>
        <w:rPr>
          <w:rFonts w:ascii="Segoe UI Black" w:hAnsi="Segoe UI Black" w:cs="Tahoma"/>
          <w:b/>
          <w:bCs/>
          <w:sz w:val="24"/>
        </w:rPr>
      </w:pPr>
    </w:p>
    <w:p w14:paraId="171873A3" w14:textId="77777777" w:rsidR="00F73522" w:rsidRDefault="00F73522" w:rsidP="00F73522">
      <w:pPr>
        <w:spacing w:after="160" w:line="254" w:lineRule="auto"/>
        <w:rPr>
          <w:rFonts w:ascii="Segoe UI Black" w:hAnsi="Segoe UI Black" w:cs="Tahoma"/>
          <w:b/>
          <w:bCs/>
          <w:sz w:val="24"/>
        </w:rPr>
      </w:pPr>
    </w:p>
    <w:p w14:paraId="20190224" w14:textId="77777777" w:rsidR="00F73522" w:rsidRDefault="00F73522" w:rsidP="00F73522">
      <w:pPr>
        <w:spacing w:after="160" w:line="254" w:lineRule="auto"/>
        <w:rPr>
          <w:rFonts w:ascii="Segoe UI Black" w:hAnsi="Segoe UI Black" w:cs="Tahoma"/>
          <w:b/>
          <w:bCs/>
          <w:sz w:val="24"/>
          <w:highlight w:val="yellow"/>
        </w:rPr>
      </w:pPr>
    </w:p>
    <w:p w14:paraId="7A73F551" w14:textId="77777777" w:rsidR="00F73522" w:rsidRDefault="00F73522" w:rsidP="00F73522">
      <w:pPr>
        <w:spacing w:after="160" w:line="254" w:lineRule="auto"/>
        <w:rPr>
          <w:rFonts w:ascii="Segoe UI Black" w:hAnsi="Segoe UI Black" w:cs="Tahoma"/>
          <w:b/>
          <w:bCs/>
          <w:sz w:val="24"/>
          <w:highlight w:val="yellow"/>
        </w:rPr>
      </w:pPr>
    </w:p>
    <w:p w14:paraId="4D972740" w14:textId="77777777" w:rsidR="00F73522" w:rsidRDefault="00F73522" w:rsidP="00F73522">
      <w:pPr>
        <w:spacing w:after="160" w:line="254" w:lineRule="auto"/>
        <w:rPr>
          <w:rFonts w:ascii="Segoe UI Black" w:hAnsi="Segoe UI Black" w:cs="Tahoma"/>
          <w:b/>
          <w:bCs/>
          <w:sz w:val="24"/>
          <w:highlight w:val="yellow"/>
        </w:rPr>
      </w:pPr>
    </w:p>
    <w:p w14:paraId="3AC9A1C9" w14:textId="77777777" w:rsidR="00F73522" w:rsidRDefault="00F73522" w:rsidP="00F73522">
      <w:pPr>
        <w:spacing w:after="160" w:line="254" w:lineRule="auto"/>
        <w:rPr>
          <w:rFonts w:ascii="Segoe UI Black" w:hAnsi="Segoe UI Black" w:cs="Tahoma"/>
          <w:b/>
          <w:bCs/>
          <w:sz w:val="24"/>
          <w:highlight w:val="yellow"/>
        </w:rPr>
      </w:pPr>
    </w:p>
    <w:p w14:paraId="64506632" w14:textId="77777777" w:rsidR="00F73522" w:rsidRDefault="00F73522" w:rsidP="00F73522">
      <w:pPr>
        <w:spacing w:after="160" w:line="254" w:lineRule="auto"/>
        <w:rPr>
          <w:rFonts w:ascii="Segoe UI Black" w:hAnsi="Segoe UI Black" w:cs="Tahoma"/>
          <w:b/>
          <w:bCs/>
          <w:sz w:val="24"/>
          <w:highlight w:val="yellow"/>
        </w:rPr>
      </w:pPr>
    </w:p>
    <w:p w14:paraId="7B6D859F" w14:textId="77777777" w:rsidR="00F73522" w:rsidRDefault="00F73522" w:rsidP="00F73522">
      <w:pPr>
        <w:spacing w:after="160" w:line="254" w:lineRule="auto"/>
        <w:rPr>
          <w:rFonts w:ascii="Segoe UI Black" w:hAnsi="Segoe UI Black" w:cs="Tahoma"/>
          <w:b/>
          <w:bCs/>
          <w:sz w:val="24"/>
          <w:highlight w:val="yellow"/>
        </w:rPr>
      </w:pPr>
    </w:p>
    <w:p w14:paraId="0A4DAEFF" w14:textId="56C391C7" w:rsidR="00CD56E8" w:rsidRPr="00E348BB" w:rsidRDefault="00CD56E8" w:rsidP="00471954">
      <w:pPr>
        <w:spacing w:after="160" w:line="254" w:lineRule="auto"/>
        <w:rPr>
          <w:rFonts w:ascii="Segoe UI Black" w:hAnsi="Segoe UI Black" w:cs="Tahoma"/>
          <w:b/>
          <w:bCs/>
          <w:sz w:val="24"/>
        </w:rPr>
      </w:pPr>
    </w:p>
    <w:sectPr w:rsidR="00CD56E8" w:rsidRPr="00E348BB" w:rsidSect="00F83F74">
      <w:headerReference w:type="default" r:id="rId22"/>
      <w:footerReference w:type="default" r:id="rId23"/>
      <w:pgSz w:w="11906" w:h="16838" w:code="9"/>
      <w:pgMar w:top="720" w:right="720" w:bottom="720" w:left="720" w:header="709" w:footer="567"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196475" w16cex:dateUtc="2021-04-08T11: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FB59146" w16cid:durableId="24195D6E"/>
  <w16cid:commentId w16cid:paraId="6A84F0FF" w16cid:durableId="24196475"/>
</w16cid:commentsIds>
</file>

<file path=word/customizations.xml><?xml version="1.0" encoding="utf-8"?>
<wne:tcg xmlns:r="http://schemas.openxmlformats.org/officeDocument/2006/relationships" xmlns:wne="http://schemas.microsoft.com/office/word/2006/wordml">
  <wne:keymaps>
    <wne:keymap wne:mask="1" wne:kcmPrimary="0079"/>
    <wne:keymap wne:mask="1" wne:kcmPrimary="024F"/>
    <wne:keymap wne:mask="1" wne:kcmPrimary="0270"/>
    <wne:keymap wne:mask="1" wne:kcmPrimary="0279"/>
  </wne:keymap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B8842E" w14:textId="77777777" w:rsidR="00DA34B0" w:rsidRDefault="00DA34B0" w:rsidP="001F440E">
      <w:r>
        <w:separator/>
      </w:r>
    </w:p>
  </w:endnote>
  <w:endnote w:type="continuationSeparator" w:id="0">
    <w:p w14:paraId="3F28CDA2" w14:textId="77777777" w:rsidR="00DA34B0" w:rsidRDefault="00DA34B0" w:rsidP="001F44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Gadugi">
    <w:panose1 w:val="020B0502040204020203"/>
    <w:charset w:val="00"/>
    <w:family w:val="swiss"/>
    <w:pitch w:val="variable"/>
    <w:sig w:usb0="80000003" w:usb1="02000000" w:usb2="00003000" w:usb3="00000000" w:csb0="00000001" w:csb1="00000000"/>
  </w:font>
  <w:font w:name="Yu Gothic UI Semibold">
    <w:panose1 w:val="020B0700000000000000"/>
    <w:charset w:val="80"/>
    <w:family w:val="swiss"/>
    <w:pitch w:val="variable"/>
    <w:sig w:usb0="E00002FF" w:usb1="2AC7FDFF" w:usb2="00000016" w:usb3="00000000" w:csb0="0002009F" w:csb1="00000000"/>
  </w:font>
  <w:font w:name="Segoe UI Semibold">
    <w:panose1 w:val="020B07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Black">
    <w:panose1 w:val="020B0A02040204020203"/>
    <w:charset w:val="00"/>
    <w:family w:val="swiss"/>
    <w:pitch w:val="variable"/>
    <w:sig w:usb0="E00002FF" w:usb1="4000E47F" w:usb2="0000002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8D98B8" w14:textId="11B98471" w:rsidR="00024A38" w:rsidRPr="002D3CB1" w:rsidRDefault="00024A38" w:rsidP="00024A38">
    <w:pPr>
      <w:pStyle w:val="Footer"/>
      <w:tabs>
        <w:tab w:val="clear" w:pos="9026"/>
        <w:tab w:val="right" w:pos="10065"/>
      </w:tabs>
      <w:rPr>
        <w:rFonts w:ascii="Times New Roman" w:hAnsi="Times New Roman"/>
        <w:sz w:val="20"/>
        <w:szCs w:val="20"/>
        <w:lang w:val="en-IE"/>
      </w:rPr>
    </w:pPr>
    <w:r w:rsidRPr="002D3CB1">
      <w:rPr>
        <w:rFonts w:ascii="Times New Roman" w:hAnsi="Times New Roman"/>
        <w:sz w:val="20"/>
        <w:szCs w:val="20"/>
        <w:lang w:val="en-IE"/>
      </w:rPr>
      <w:t>Review</w:t>
    </w:r>
    <w:r>
      <w:rPr>
        <w:rFonts w:ascii="Times New Roman" w:hAnsi="Times New Roman"/>
        <w:sz w:val="20"/>
        <w:szCs w:val="20"/>
        <w:lang w:val="en-IE"/>
      </w:rPr>
      <w:t xml:space="preserve">ed by:_____________  </w:t>
    </w:r>
    <w:r>
      <w:rPr>
        <w:rFonts w:ascii="Times New Roman" w:hAnsi="Times New Roman"/>
        <w:sz w:val="20"/>
        <w:szCs w:val="20"/>
        <w:lang w:val="en-IE"/>
      </w:rPr>
      <w:tab/>
      <w:t xml:space="preserve">         Date:____________               </w:t>
    </w:r>
    <w:r w:rsidRPr="002D3CB1">
      <w:rPr>
        <w:rFonts w:ascii="Times New Roman" w:hAnsi="Times New Roman"/>
        <w:sz w:val="20"/>
        <w:szCs w:val="20"/>
        <w:lang w:val="en-IE"/>
      </w:rPr>
      <w:t>Sheet No.</w:t>
    </w:r>
    <w:r w:rsidRPr="003901A6">
      <w:rPr>
        <w:rFonts w:ascii="Times New Roman" w:hAnsi="Times New Roman"/>
        <w:b/>
        <w:sz w:val="20"/>
        <w:szCs w:val="20"/>
        <w:u w:val="single"/>
        <w:lang w:val="en-IE"/>
      </w:rPr>
      <w:fldChar w:fldCharType="begin"/>
    </w:r>
    <w:r w:rsidRPr="003901A6">
      <w:rPr>
        <w:rFonts w:ascii="Times New Roman" w:hAnsi="Times New Roman"/>
        <w:b/>
        <w:sz w:val="20"/>
        <w:szCs w:val="20"/>
        <w:u w:val="single"/>
        <w:lang w:val="en-IE"/>
      </w:rPr>
      <w:instrText xml:space="preserve"> DOCPROPERTY PD3_-1_2_0  \* MERGEFORMAT </w:instrText>
    </w:r>
    <w:r w:rsidRPr="003901A6">
      <w:rPr>
        <w:rFonts w:ascii="Times New Roman" w:hAnsi="Times New Roman"/>
        <w:b/>
        <w:sz w:val="20"/>
        <w:szCs w:val="20"/>
        <w:u w:val="single"/>
        <w:lang w:val="en-IE"/>
      </w:rPr>
      <w:fldChar w:fldCharType="separate"/>
    </w:r>
    <w:r w:rsidR="00345BA8">
      <w:rPr>
        <w:rFonts w:ascii="Times New Roman" w:hAnsi="Times New Roman"/>
        <w:b/>
        <w:sz w:val="20"/>
        <w:szCs w:val="20"/>
        <w:u w:val="single"/>
        <w:lang w:val="en-IE"/>
      </w:rPr>
      <w:t>C-029</w:t>
    </w:r>
    <w:r w:rsidRPr="003901A6">
      <w:rPr>
        <w:rFonts w:ascii="Times New Roman" w:hAnsi="Times New Roman"/>
        <w:b/>
        <w:sz w:val="20"/>
        <w:szCs w:val="20"/>
        <w:u w:val="single"/>
        <w:lang w:val="en-IE"/>
      </w:rPr>
      <w:fldChar w:fldCharType="end"/>
    </w:r>
    <w:r>
      <w:rPr>
        <w:rFonts w:ascii="Times New Roman" w:hAnsi="Times New Roman"/>
        <w:sz w:val="20"/>
        <w:szCs w:val="20"/>
        <w:lang w:val="en-IE"/>
      </w:rPr>
      <w:t>______________</w:t>
    </w:r>
  </w:p>
  <w:p w14:paraId="6066E332" w14:textId="77777777" w:rsidR="00304676" w:rsidRPr="00024A38" w:rsidRDefault="00304676" w:rsidP="00024A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F44C0" w14:textId="77777777" w:rsidR="00304676" w:rsidRPr="00024A38" w:rsidRDefault="00304676" w:rsidP="00024A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7C9DC0" w14:textId="3A283872" w:rsidR="00024A38" w:rsidRPr="002D3CB1" w:rsidRDefault="00024A38" w:rsidP="00024A38">
    <w:pPr>
      <w:pStyle w:val="Footer"/>
      <w:tabs>
        <w:tab w:val="clear" w:pos="9026"/>
        <w:tab w:val="right" w:pos="10065"/>
      </w:tabs>
      <w:rPr>
        <w:rFonts w:ascii="Times New Roman" w:hAnsi="Times New Roman"/>
        <w:sz w:val="20"/>
        <w:szCs w:val="20"/>
        <w:lang w:val="en-IE"/>
      </w:rPr>
    </w:pPr>
    <w:r w:rsidRPr="002D3CB1">
      <w:rPr>
        <w:rFonts w:ascii="Times New Roman" w:hAnsi="Times New Roman"/>
        <w:sz w:val="20"/>
        <w:szCs w:val="20"/>
        <w:lang w:val="en-IE"/>
      </w:rPr>
      <w:t>Review</w:t>
    </w:r>
    <w:r>
      <w:rPr>
        <w:rFonts w:ascii="Times New Roman" w:hAnsi="Times New Roman"/>
        <w:sz w:val="20"/>
        <w:szCs w:val="20"/>
        <w:lang w:val="en-IE"/>
      </w:rPr>
      <w:t xml:space="preserve">ed by:_____________  </w:t>
    </w:r>
    <w:r>
      <w:rPr>
        <w:rFonts w:ascii="Times New Roman" w:hAnsi="Times New Roman"/>
        <w:sz w:val="20"/>
        <w:szCs w:val="20"/>
        <w:lang w:val="en-IE"/>
      </w:rPr>
      <w:tab/>
      <w:t xml:space="preserve">         Date:____________               </w:t>
    </w:r>
    <w:r w:rsidRPr="002D3CB1">
      <w:rPr>
        <w:rFonts w:ascii="Times New Roman" w:hAnsi="Times New Roman"/>
        <w:sz w:val="20"/>
        <w:szCs w:val="20"/>
        <w:lang w:val="en-IE"/>
      </w:rPr>
      <w:t>Sheet No.</w:t>
    </w:r>
    <w:r w:rsidRPr="003901A6">
      <w:rPr>
        <w:rFonts w:ascii="Times New Roman" w:hAnsi="Times New Roman"/>
        <w:b/>
        <w:sz w:val="20"/>
        <w:szCs w:val="20"/>
        <w:u w:val="single"/>
        <w:lang w:val="en-IE"/>
      </w:rPr>
      <w:fldChar w:fldCharType="begin"/>
    </w:r>
    <w:r w:rsidRPr="003901A6">
      <w:rPr>
        <w:rFonts w:ascii="Times New Roman" w:hAnsi="Times New Roman"/>
        <w:b/>
        <w:sz w:val="20"/>
        <w:szCs w:val="20"/>
        <w:u w:val="single"/>
        <w:lang w:val="en-IE"/>
      </w:rPr>
      <w:instrText xml:space="preserve"> DOCPROPERTY PD3_-1_2_0  \* MERGEFORMAT </w:instrText>
    </w:r>
    <w:r w:rsidRPr="003901A6">
      <w:rPr>
        <w:rFonts w:ascii="Times New Roman" w:hAnsi="Times New Roman"/>
        <w:b/>
        <w:sz w:val="20"/>
        <w:szCs w:val="20"/>
        <w:u w:val="single"/>
        <w:lang w:val="en-IE"/>
      </w:rPr>
      <w:fldChar w:fldCharType="separate"/>
    </w:r>
    <w:r w:rsidR="00345BA8">
      <w:rPr>
        <w:rFonts w:ascii="Times New Roman" w:hAnsi="Times New Roman"/>
        <w:b/>
        <w:sz w:val="20"/>
        <w:szCs w:val="20"/>
        <w:u w:val="single"/>
        <w:lang w:val="en-IE"/>
      </w:rPr>
      <w:t>C-029</w:t>
    </w:r>
    <w:r w:rsidRPr="003901A6">
      <w:rPr>
        <w:rFonts w:ascii="Times New Roman" w:hAnsi="Times New Roman"/>
        <w:b/>
        <w:sz w:val="20"/>
        <w:szCs w:val="20"/>
        <w:u w:val="single"/>
        <w:lang w:val="en-IE"/>
      </w:rPr>
      <w:fldChar w:fldCharType="end"/>
    </w:r>
    <w:r>
      <w:rPr>
        <w:rFonts w:ascii="Times New Roman" w:hAnsi="Times New Roman"/>
        <w:sz w:val="20"/>
        <w:szCs w:val="20"/>
        <w:lang w:val="en-IE"/>
      </w:rPr>
      <w:t>______________</w:t>
    </w:r>
  </w:p>
  <w:p w14:paraId="6C8F4080" w14:textId="77777777" w:rsidR="00304676" w:rsidRPr="00024A38" w:rsidRDefault="00304676" w:rsidP="00024A3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9D6185" w14:textId="77777777" w:rsidR="00304676" w:rsidRPr="00024A38" w:rsidRDefault="00304676" w:rsidP="00024A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A49E18" w14:textId="77777777" w:rsidR="00DA34B0" w:rsidRDefault="00DA34B0" w:rsidP="001F440E">
      <w:r>
        <w:separator/>
      </w:r>
    </w:p>
  </w:footnote>
  <w:footnote w:type="continuationSeparator" w:id="0">
    <w:p w14:paraId="47D1A6F4" w14:textId="77777777" w:rsidR="00DA34B0" w:rsidRDefault="00DA34B0" w:rsidP="001F440E">
      <w:r>
        <w:continuationSeparator/>
      </w:r>
    </w:p>
  </w:footnote>
  <w:footnote w:id="1">
    <w:p w14:paraId="626C1E88" w14:textId="77777777" w:rsidR="00304676" w:rsidRDefault="00304676" w:rsidP="00F73522">
      <w:pPr>
        <w:pStyle w:val="FootnoteText"/>
        <w:rPr>
          <w:lang w:val="en-IE"/>
        </w:rPr>
      </w:pPr>
      <w:r>
        <w:rPr>
          <w:rStyle w:val="FootnoteReference"/>
        </w:rPr>
        <w:footnoteRef/>
      </w:r>
      <w:r>
        <w:t xml:space="preserve"> </w:t>
      </w:r>
      <w:r>
        <w:rPr>
          <w:lang w:val="en-IE"/>
        </w:rPr>
        <w:t>OJ L 84, 31.3.2016, p.1.</w:t>
      </w:r>
    </w:p>
  </w:footnote>
  <w:footnote w:id="2">
    <w:p w14:paraId="68DC1F98" w14:textId="77777777" w:rsidR="00304676" w:rsidRDefault="00304676" w:rsidP="00F73522">
      <w:pPr>
        <w:pStyle w:val="FootnoteText"/>
        <w:rPr>
          <w:lang w:val="en-IE"/>
        </w:rPr>
      </w:pPr>
      <w:r>
        <w:rPr>
          <w:rStyle w:val="FootnoteReference"/>
        </w:rPr>
        <w:footnoteRef/>
      </w:r>
      <w:r>
        <w:t xml:space="preserve"> </w:t>
      </w:r>
      <w:r>
        <w:rPr>
          <w:lang w:val="en-IE"/>
        </w:rPr>
        <w:t>Commission Delegated Regulation (EU) 2020/691 of 30 January 2020 supplementing Regulation (EU) 2016/429 of the European Parliament and of the Council as regards rules for aquaculture establishments and transporters of aquatic animals (OJ L 174, 3.6.2020,P.345)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32237" w14:textId="197CE352" w:rsidR="00024A38" w:rsidRDefault="00024A38" w:rsidP="00024A38">
    <w:pPr>
      <w:pStyle w:val="Header"/>
      <w:tabs>
        <w:tab w:val="clear" w:pos="4513"/>
        <w:tab w:val="clear" w:pos="9026"/>
        <w:tab w:val="right" w:pos="9639"/>
      </w:tabs>
      <w:ind w:left="-142" w:right="992"/>
      <w:rPr>
        <w:rFonts w:ascii="Times New Roman" w:hAnsi="Times New Roman"/>
        <w:bCs/>
        <w:sz w:val="16"/>
        <w:szCs w:val="16"/>
      </w:rPr>
    </w:pPr>
    <w:r>
      <w:rPr>
        <w:rFonts w:ascii="Times New Roman" w:hAnsi="Times New Roman"/>
        <w:sz w:val="16"/>
        <w:szCs w:val="16"/>
      </w:rPr>
      <w:t xml:space="preserve">Form No. </w:t>
    </w:r>
    <w:r>
      <w:rPr>
        <w:rFonts w:ascii="Times New Roman" w:hAnsi="Times New Roman"/>
        <w:sz w:val="16"/>
        <w:szCs w:val="16"/>
      </w:rPr>
      <w:fldChar w:fldCharType="begin"/>
    </w:r>
    <w:r>
      <w:rPr>
        <w:rFonts w:ascii="Times New Roman" w:hAnsi="Times New Roman"/>
        <w:sz w:val="16"/>
        <w:szCs w:val="16"/>
      </w:rPr>
      <w:instrText xml:space="preserve"> DOCPROPERTY PD3_-1_2_0  \* MERGEFORMAT </w:instrText>
    </w:r>
    <w:r>
      <w:rPr>
        <w:rFonts w:ascii="Times New Roman" w:hAnsi="Times New Roman"/>
        <w:sz w:val="16"/>
        <w:szCs w:val="16"/>
      </w:rPr>
      <w:fldChar w:fldCharType="separate"/>
    </w:r>
    <w:r w:rsidR="00345BA8">
      <w:rPr>
        <w:rFonts w:ascii="Times New Roman" w:hAnsi="Times New Roman"/>
        <w:sz w:val="16"/>
        <w:szCs w:val="16"/>
      </w:rPr>
      <w:t>C-029</w:t>
    </w:r>
    <w:r>
      <w:rPr>
        <w:rFonts w:ascii="Times New Roman" w:hAnsi="Times New Roman"/>
        <w:sz w:val="16"/>
        <w:szCs w:val="16"/>
      </w:rPr>
      <w:fldChar w:fldCharType="end"/>
    </w:r>
    <w:r>
      <w:rPr>
        <w:rFonts w:ascii="Times New Roman" w:hAnsi="Times New Roman"/>
        <w:sz w:val="16"/>
        <w:szCs w:val="16"/>
      </w:rPr>
      <w:t>; Vr No.</w:t>
    </w:r>
    <w:r>
      <w:rPr>
        <w:rFonts w:ascii="Times New Roman" w:hAnsi="Times New Roman"/>
        <w:sz w:val="16"/>
        <w:szCs w:val="16"/>
      </w:rPr>
      <w:fldChar w:fldCharType="begin"/>
    </w:r>
    <w:r>
      <w:rPr>
        <w:rFonts w:ascii="Times New Roman" w:hAnsi="Times New Roman"/>
        <w:sz w:val="16"/>
        <w:szCs w:val="16"/>
      </w:rPr>
      <w:instrText xml:space="preserve"> DOCPROPERTY PD3_-1_6_0  \* MERGEFORMAT </w:instrText>
    </w:r>
    <w:r>
      <w:rPr>
        <w:rFonts w:ascii="Times New Roman" w:hAnsi="Times New Roman"/>
        <w:sz w:val="16"/>
        <w:szCs w:val="16"/>
      </w:rPr>
      <w:fldChar w:fldCharType="separate"/>
    </w:r>
    <w:r w:rsidR="00345BA8">
      <w:rPr>
        <w:rFonts w:ascii="Times New Roman" w:hAnsi="Times New Roman"/>
        <w:sz w:val="16"/>
        <w:szCs w:val="16"/>
      </w:rPr>
      <w:t>1.9</w:t>
    </w:r>
    <w:r>
      <w:rPr>
        <w:rFonts w:ascii="Times New Roman" w:hAnsi="Times New Roman"/>
        <w:sz w:val="16"/>
        <w:szCs w:val="16"/>
      </w:rPr>
      <w:fldChar w:fldCharType="end"/>
    </w:r>
    <w:r>
      <w:rPr>
        <w:rFonts w:ascii="Times New Roman" w:hAnsi="Times New Roman"/>
        <w:sz w:val="16"/>
        <w:szCs w:val="16"/>
      </w:rPr>
      <w:t xml:space="preserve">; Status: </w:t>
    </w:r>
    <w:r>
      <w:rPr>
        <w:rFonts w:ascii="Times New Roman" w:hAnsi="Times New Roman"/>
        <w:sz w:val="16"/>
        <w:szCs w:val="16"/>
      </w:rPr>
      <w:fldChar w:fldCharType="begin"/>
    </w:r>
    <w:r>
      <w:rPr>
        <w:rFonts w:ascii="Times New Roman" w:hAnsi="Times New Roman"/>
        <w:sz w:val="16"/>
        <w:szCs w:val="16"/>
      </w:rPr>
      <w:instrText xml:space="preserve"> DOCPROPERTY PD3_-1_7_0  \* MERGEFORMAT </w:instrText>
    </w:r>
    <w:r>
      <w:rPr>
        <w:rFonts w:ascii="Times New Roman" w:hAnsi="Times New Roman"/>
        <w:sz w:val="16"/>
        <w:szCs w:val="16"/>
      </w:rPr>
      <w:fldChar w:fldCharType="separate"/>
    </w:r>
    <w:r w:rsidR="00345BA8" w:rsidRPr="00345BA8">
      <w:rPr>
        <w:rFonts w:ascii="Times New Roman" w:hAnsi="Times New Roman"/>
        <w:b/>
        <w:bCs/>
        <w:sz w:val="16"/>
        <w:szCs w:val="16"/>
      </w:rPr>
      <w:t>Current</w:t>
    </w:r>
    <w:r>
      <w:rPr>
        <w:rFonts w:ascii="Times New Roman" w:hAnsi="Times New Roman"/>
        <w:sz w:val="16"/>
        <w:szCs w:val="16"/>
      </w:rPr>
      <w:fldChar w:fldCharType="end"/>
    </w:r>
    <w:r>
      <w:rPr>
        <w:rFonts w:ascii="Times New Roman" w:hAnsi="Times New Roman"/>
        <w:sz w:val="16"/>
        <w:szCs w:val="16"/>
      </w:rPr>
      <w:t xml:space="preserve">; Approved Date: </w:t>
    </w:r>
    <w:r>
      <w:rPr>
        <w:rFonts w:ascii="Times New Roman" w:hAnsi="Times New Roman"/>
        <w:sz w:val="16"/>
        <w:szCs w:val="16"/>
      </w:rPr>
      <w:fldChar w:fldCharType="begin"/>
    </w:r>
    <w:r>
      <w:rPr>
        <w:rFonts w:ascii="Times New Roman" w:hAnsi="Times New Roman"/>
        <w:sz w:val="16"/>
        <w:szCs w:val="16"/>
      </w:rPr>
      <w:instrText xml:space="preserve"> DOCPROPERTY PD3_-1_21_0  \* MERGEFORMAT </w:instrText>
    </w:r>
    <w:r>
      <w:rPr>
        <w:rFonts w:ascii="Times New Roman" w:hAnsi="Times New Roman"/>
        <w:sz w:val="16"/>
        <w:szCs w:val="16"/>
      </w:rPr>
      <w:fldChar w:fldCharType="separate"/>
    </w:r>
    <w:r w:rsidR="00345BA8">
      <w:rPr>
        <w:rFonts w:ascii="Times New Roman" w:hAnsi="Times New Roman"/>
        <w:sz w:val="16"/>
        <w:szCs w:val="16"/>
      </w:rPr>
      <w:t>06/02/2025</w:t>
    </w:r>
    <w:r>
      <w:rPr>
        <w:rFonts w:ascii="Times New Roman" w:hAnsi="Times New Roman"/>
        <w:sz w:val="16"/>
        <w:szCs w:val="16"/>
      </w:rPr>
      <w:fldChar w:fldCharType="end"/>
    </w:r>
    <w:r>
      <w:rPr>
        <w:rFonts w:ascii="Times New Roman" w:hAnsi="Times New Roman"/>
        <w:sz w:val="16"/>
        <w:szCs w:val="16"/>
      </w:rPr>
      <w:tab/>
      <w:t xml:space="preserve">Page </w:t>
    </w:r>
    <w:r>
      <w:rPr>
        <w:rFonts w:ascii="Times New Roman" w:hAnsi="Times New Roman"/>
        <w:bCs/>
        <w:sz w:val="16"/>
        <w:szCs w:val="16"/>
      </w:rPr>
      <w:fldChar w:fldCharType="begin"/>
    </w:r>
    <w:r>
      <w:rPr>
        <w:rFonts w:ascii="Times New Roman" w:hAnsi="Times New Roman"/>
        <w:bCs/>
        <w:sz w:val="16"/>
        <w:szCs w:val="16"/>
      </w:rPr>
      <w:instrText xml:space="preserve"> PAGE </w:instrText>
    </w:r>
    <w:r>
      <w:rPr>
        <w:rFonts w:ascii="Times New Roman" w:hAnsi="Times New Roman"/>
        <w:bCs/>
        <w:sz w:val="16"/>
        <w:szCs w:val="16"/>
      </w:rPr>
      <w:fldChar w:fldCharType="separate"/>
    </w:r>
    <w:r w:rsidR="00345BA8">
      <w:rPr>
        <w:rFonts w:ascii="Times New Roman" w:hAnsi="Times New Roman"/>
        <w:bCs/>
        <w:noProof/>
        <w:sz w:val="16"/>
        <w:szCs w:val="16"/>
      </w:rPr>
      <w:t>6</w:t>
    </w:r>
    <w:r>
      <w:rPr>
        <w:rFonts w:ascii="Times New Roman" w:hAnsi="Times New Roman"/>
        <w:bCs/>
        <w:sz w:val="16"/>
        <w:szCs w:val="16"/>
      </w:rPr>
      <w:fldChar w:fldCharType="end"/>
    </w:r>
    <w:r>
      <w:rPr>
        <w:rFonts w:ascii="Times New Roman" w:hAnsi="Times New Roman"/>
        <w:sz w:val="16"/>
        <w:szCs w:val="16"/>
      </w:rPr>
      <w:t xml:space="preserve"> of </w:t>
    </w:r>
    <w:r>
      <w:rPr>
        <w:rFonts w:ascii="Times New Roman" w:hAnsi="Times New Roman"/>
        <w:bCs/>
        <w:sz w:val="16"/>
        <w:szCs w:val="16"/>
      </w:rPr>
      <w:fldChar w:fldCharType="begin"/>
    </w:r>
    <w:r>
      <w:rPr>
        <w:rFonts w:ascii="Times New Roman" w:hAnsi="Times New Roman"/>
        <w:bCs/>
        <w:sz w:val="16"/>
        <w:szCs w:val="16"/>
      </w:rPr>
      <w:instrText xml:space="preserve"> NUMPAGES  </w:instrText>
    </w:r>
    <w:r>
      <w:rPr>
        <w:rFonts w:ascii="Times New Roman" w:hAnsi="Times New Roman"/>
        <w:bCs/>
        <w:sz w:val="16"/>
        <w:szCs w:val="16"/>
      </w:rPr>
      <w:fldChar w:fldCharType="separate"/>
    </w:r>
    <w:r w:rsidR="00345BA8">
      <w:rPr>
        <w:rFonts w:ascii="Times New Roman" w:hAnsi="Times New Roman"/>
        <w:bCs/>
        <w:noProof/>
        <w:sz w:val="16"/>
        <w:szCs w:val="16"/>
      </w:rPr>
      <w:t>6</w:t>
    </w:r>
    <w:r>
      <w:rPr>
        <w:rFonts w:ascii="Times New Roman" w:hAnsi="Times New Roman"/>
        <w:bCs/>
        <w:sz w:val="16"/>
        <w:szCs w:val="16"/>
      </w:rPr>
      <w:fldChar w:fldCharType="end"/>
    </w:r>
  </w:p>
  <w:p w14:paraId="059104E9" w14:textId="77777777" w:rsidR="00304676" w:rsidRPr="00024A38" w:rsidRDefault="00304676" w:rsidP="00024A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7F478" w14:textId="6131DF62" w:rsidR="00024A38" w:rsidRDefault="00024A38" w:rsidP="00024A38">
    <w:pPr>
      <w:pStyle w:val="Header"/>
      <w:tabs>
        <w:tab w:val="clear" w:pos="4513"/>
        <w:tab w:val="clear" w:pos="9026"/>
        <w:tab w:val="right" w:pos="9639"/>
      </w:tabs>
      <w:ind w:left="-142" w:right="992"/>
      <w:rPr>
        <w:rFonts w:ascii="Times New Roman" w:hAnsi="Times New Roman"/>
        <w:bCs/>
        <w:sz w:val="16"/>
        <w:szCs w:val="16"/>
      </w:rPr>
    </w:pPr>
    <w:r>
      <w:rPr>
        <w:rFonts w:ascii="Times New Roman" w:hAnsi="Times New Roman"/>
        <w:sz w:val="16"/>
        <w:szCs w:val="16"/>
      </w:rPr>
      <w:t xml:space="preserve">Form No. </w:t>
    </w:r>
    <w:r>
      <w:rPr>
        <w:rFonts w:ascii="Times New Roman" w:hAnsi="Times New Roman"/>
        <w:sz w:val="16"/>
        <w:szCs w:val="16"/>
      </w:rPr>
      <w:fldChar w:fldCharType="begin"/>
    </w:r>
    <w:r>
      <w:rPr>
        <w:rFonts w:ascii="Times New Roman" w:hAnsi="Times New Roman"/>
        <w:sz w:val="16"/>
        <w:szCs w:val="16"/>
      </w:rPr>
      <w:instrText xml:space="preserve"> DOCPROPERTY PD3_-1_2_0  \* MERGEFORMAT </w:instrText>
    </w:r>
    <w:r>
      <w:rPr>
        <w:rFonts w:ascii="Times New Roman" w:hAnsi="Times New Roman"/>
        <w:sz w:val="16"/>
        <w:szCs w:val="16"/>
      </w:rPr>
      <w:fldChar w:fldCharType="separate"/>
    </w:r>
    <w:r w:rsidR="00345BA8">
      <w:rPr>
        <w:rFonts w:ascii="Times New Roman" w:hAnsi="Times New Roman"/>
        <w:sz w:val="16"/>
        <w:szCs w:val="16"/>
      </w:rPr>
      <w:t>C-029</w:t>
    </w:r>
    <w:r>
      <w:rPr>
        <w:rFonts w:ascii="Times New Roman" w:hAnsi="Times New Roman"/>
        <w:sz w:val="16"/>
        <w:szCs w:val="16"/>
      </w:rPr>
      <w:fldChar w:fldCharType="end"/>
    </w:r>
    <w:r>
      <w:rPr>
        <w:rFonts w:ascii="Times New Roman" w:hAnsi="Times New Roman"/>
        <w:sz w:val="16"/>
        <w:szCs w:val="16"/>
      </w:rPr>
      <w:t>; Vr No.</w:t>
    </w:r>
    <w:r>
      <w:rPr>
        <w:rFonts w:ascii="Times New Roman" w:hAnsi="Times New Roman"/>
        <w:sz w:val="16"/>
        <w:szCs w:val="16"/>
      </w:rPr>
      <w:fldChar w:fldCharType="begin"/>
    </w:r>
    <w:r>
      <w:rPr>
        <w:rFonts w:ascii="Times New Roman" w:hAnsi="Times New Roman"/>
        <w:sz w:val="16"/>
        <w:szCs w:val="16"/>
      </w:rPr>
      <w:instrText xml:space="preserve"> DOCPROPERTY PD3_-1_6_0  \* MERGEFORMAT </w:instrText>
    </w:r>
    <w:r>
      <w:rPr>
        <w:rFonts w:ascii="Times New Roman" w:hAnsi="Times New Roman"/>
        <w:sz w:val="16"/>
        <w:szCs w:val="16"/>
      </w:rPr>
      <w:fldChar w:fldCharType="separate"/>
    </w:r>
    <w:r w:rsidR="00345BA8">
      <w:rPr>
        <w:rFonts w:ascii="Times New Roman" w:hAnsi="Times New Roman"/>
        <w:sz w:val="16"/>
        <w:szCs w:val="16"/>
      </w:rPr>
      <w:t>1.9</w:t>
    </w:r>
    <w:r>
      <w:rPr>
        <w:rFonts w:ascii="Times New Roman" w:hAnsi="Times New Roman"/>
        <w:sz w:val="16"/>
        <w:szCs w:val="16"/>
      </w:rPr>
      <w:fldChar w:fldCharType="end"/>
    </w:r>
    <w:r>
      <w:rPr>
        <w:rFonts w:ascii="Times New Roman" w:hAnsi="Times New Roman"/>
        <w:sz w:val="16"/>
        <w:szCs w:val="16"/>
      </w:rPr>
      <w:t xml:space="preserve">; Status: </w:t>
    </w:r>
    <w:r>
      <w:rPr>
        <w:rFonts w:ascii="Times New Roman" w:hAnsi="Times New Roman"/>
        <w:sz w:val="16"/>
        <w:szCs w:val="16"/>
      </w:rPr>
      <w:fldChar w:fldCharType="begin"/>
    </w:r>
    <w:r>
      <w:rPr>
        <w:rFonts w:ascii="Times New Roman" w:hAnsi="Times New Roman"/>
        <w:sz w:val="16"/>
        <w:szCs w:val="16"/>
      </w:rPr>
      <w:instrText xml:space="preserve"> DOCPROPERTY PD3_-1_7_0  \* MERGEFORMAT </w:instrText>
    </w:r>
    <w:r>
      <w:rPr>
        <w:rFonts w:ascii="Times New Roman" w:hAnsi="Times New Roman"/>
        <w:sz w:val="16"/>
        <w:szCs w:val="16"/>
      </w:rPr>
      <w:fldChar w:fldCharType="separate"/>
    </w:r>
    <w:r w:rsidR="00345BA8" w:rsidRPr="00345BA8">
      <w:rPr>
        <w:rFonts w:ascii="Times New Roman" w:hAnsi="Times New Roman"/>
        <w:b/>
        <w:bCs/>
        <w:sz w:val="16"/>
        <w:szCs w:val="16"/>
      </w:rPr>
      <w:t>Current</w:t>
    </w:r>
    <w:r>
      <w:rPr>
        <w:rFonts w:ascii="Times New Roman" w:hAnsi="Times New Roman"/>
        <w:sz w:val="16"/>
        <w:szCs w:val="16"/>
      </w:rPr>
      <w:fldChar w:fldCharType="end"/>
    </w:r>
    <w:r>
      <w:rPr>
        <w:rFonts w:ascii="Times New Roman" w:hAnsi="Times New Roman"/>
        <w:sz w:val="16"/>
        <w:szCs w:val="16"/>
      </w:rPr>
      <w:t xml:space="preserve">; Approved Date: </w:t>
    </w:r>
    <w:r>
      <w:rPr>
        <w:rFonts w:ascii="Times New Roman" w:hAnsi="Times New Roman"/>
        <w:sz w:val="16"/>
        <w:szCs w:val="16"/>
      </w:rPr>
      <w:fldChar w:fldCharType="begin"/>
    </w:r>
    <w:r>
      <w:rPr>
        <w:rFonts w:ascii="Times New Roman" w:hAnsi="Times New Roman"/>
        <w:sz w:val="16"/>
        <w:szCs w:val="16"/>
      </w:rPr>
      <w:instrText xml:space="preserve"> DOCPROPERTY PD3_-1_21_0  \* MERGEFORMAT </w:instrText>
    </w:r>
    <w:r>
      <w:rPr>
        <w:rFonts w:ascii="Times New Roman" w:hAnsi="Times New Roman"/>
        <w:sz w:val="16"/>
        <w:szCs w:val="16"/>
      </w:rPr>
      <w:fldChar w:fldCharType="separate"/>
    </w:r>
    <w:r w:rsidR="00345BA8">
      <w:rPr>
        <w:rFonts w:ascii="Times New Roman" w:hAnsi="Times New Roman"/>
        <w:sz w:val="16"/>
        <w:szCs w:val="16"/>
      </w:rPr>
      <w:t>06/02/2025</w:t>
    </w:r>
    <w:r>
      <w:rPr>
        <w:rFonts w:ascii="Times New Roman" w:hAnsi="Times New Roman"/>
        <w:sz w:val="16"/>
        <w:szCs w:val="16"/>
      </w:rPr>
      <w:fldChar w:fldCharType="end"/>
    </w:r>
    <w:r>
      <w:rPr>
        <w:rFonts w:ascii="Times New Roman" w:hAnsi="Times New Roman"/>
        <w:sz w:val="16"/>
        <w:szCs w:val="16"/>
      </w:rPr>
      <w:tab/>
      <w:t xml:space="preserve">Page </w:t>
    </w:r>
    <w:r>
      <w:rPr>
        <w:rFonts w:ascii="Times New Roman" w:hAnsi="Times New Roman"/>
        <w:bCs/>
        <w:sz w:val="16"/>
        <w:szCs w:val="16"/>
      </w:rPr>
      <w:fldChar w:fldCharType="begin"/>
    </w:r>
    <w:r>
      <w:rPr>
        <w:rFonts w:ascii="Times New Roman" w:hAnsi="Times New Roman"/>
        <w:bCs/>
        <w:sz w:val="16"/>
        <w:szCs w:val="16"/>
      </w:rPr>
      <w:instrText xml:space="preserve"> PAGE </w:instrText>
    </w:r>
    <w:r>
      <w:rPr>
        <w:rFonts w:ascii="Times New Roman" w:hAnsi="Times New Roman"/>
        <w:bCs/>
        <w:sz w:val="16"/>
        <w:szCs w:val="16"/>
      </w:rPr>
      <w:fldChar w:fldCharType="separate"/>
    </w:r>
    <w:r w:rsidR="00AE7E43">
      <w:rPr>
        <w:rFonts w:ascii="Times New Roman" w:hAnsi="Times New Roman"/>
        <w:bCs/>
        <w:noProof/>
        <w:sz w:val="16"/>
        <w:szCs w:val="16"/>
      </w:rPr>
      <w:t>1</w:t>
    </w:r>
    <w:r>
      <w:rPr>
        <w:rFonts w:ascii="Times New Roman" w:hAnsi="Times New Roman"/>
        <w:bCs/>
        <w:sz w:val="16"/>
        <w:szCs w:val="16"/>
      </w:rPr>
      <w:fldChar w:fldCharType="end"/>
    </w:r>
    <w:r>
      <w:rPr>
        <w:rFonts w:ascii="Times New Roman" w:hAnsi="Times New Roman"/>
        <w:sz w:val="16"/>
        <w:szCs w:val="16"/>
      </w:rPr>
      <w:t xml:space="preserve"> of </w:t>
    </w:r>
    <w:r>
      <w:rPr>
        <w:rFonts w:ascii="Times New Roman" w:hAnsi="Times New Roman"/>
        <w:bCs/>
        <w:sz w:val="16"/>
        <w:szCs w:val="16"/>
      </w:rPr>
      <w:fldChar w:fldCharType="begin"/>
    </w:r>
    <w:r>
      <w:rPr>
        <w:rFonts w:ascii="Times New Roman" w:hAnsi="Times New Roman"/>
        <w:bCs/>
        <w:sz w:val="16"/>
        <w:szCs w:val="16"/>
      </w:rPr>
      <w:instrText xml:space="preserve"> NUMPAGES  </w:instrText>
    </w:r>
    <w:r>
      <w:rPr>
        <w:rFonts w:ascii="Times New Roman" w:hAnsi="Times New Roman"/>
        <w:bCs/>
        <w:sz w:val="16"/>
        <w:szCs w:val="16"/>
      </w:rPr>
      <w:fldChar w:fldCharType="separate"/>
    </w:r>
    <w:r w:rsidR="00AE7E43">
      <w:rPr>
        <w:rFonts w:ascii="Times New Roman" w:hAnsi="Times New Roman"/>
        <w:bCs/>
        <w:noProof/>
        <w:sz w:val="16"/>
        <w:szCs w:val="16"/>
      </w:rPr>
      <w:t>10</w:t>
    </w:r>
    <w:r>
      <w:rPr>
        <w:rFonts w:ascii="Times New Roman" w:hAnsi="Times New Roman"/>
        <w:bCs/>
        <w:sz w:val="16"/>
        <w:szCs w:val="16"/>
      </w:rPr>
      <w:fldChar w:fldCharType="end"/>
    </w:r>
  </w:p>
  <w:p w14:paraId="3A0B0F2E" w14:textId="77777777" w:rsidR="00024A38" w:rsidRPr="00024A38" w:rsidRDefault="00024A38" w:rsidP="00024A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9C0B1" w14:textId="16E4ECE4" w:rsidR="00024A38" w:rsidRDefault="00024A38" w:rsidP="00024A38">
    <w:pPr>
      <w:pStyle w:val="Header"/>
      <w:tabs>
        <w:tab w:val="clear" w:pos="4513"/>
        <w:tab w:val="clear" w:pos="9026"/>
        <w:tab w:val="right" w:pos="9639"/>
      </w:tabs>
      <w:ind w:left="-142" w:right="992"/>
      <w:rPr>
        <w:rFonts w:ascii="Times New Roman" w:hAnsi="Times New Roman"/>
        <w:bCs/>
        <w:sz w:val="16"/>
        <w:szCs w:val="16"/>
      </w:rPr>
    </w:pPr>
    <w:r>
      <w:rPr>
        <w:rFonts w:ascii="Times New Roman" w:hAnsi="Times New Roman"/>
        <w:sz w:val="16"/>
        <w:szCs w:val="16"/>
      </w:rPr>
      <w:t xml:space="preserve">Form No. </w:t>
    </w:r>
    <w:r>
      <w:rPr>
        <w:rFonts w:ascii="Times New Roman" w:hAnsi="Times New Roman"/>
        <w:sz w:val="16"/>
        <w:szCs w:val="16"/>
      </w:rPr>
      <w:fldChar w:fldCharType="begin"/>
    </w:r>
    <w:r>
      <w:rPr>
        <w:rFonts w:ascii="Times New Roman" w:hAnsi="Times New Roman"/>
        <w:sz w:val="16"/>
        <w:szCs w:val="16"/>
      </w:rPr>
      <w:instrText xml:space="preserve"> DOCPROPERTY PD3_-1_2_0  \* MERGEFORMAT </w:instrText>
    </w:r>
    <w:r>
      <w:rPr>
        <w:rFonts w:ascii="Times New Roman" w:hAnsi="Times New Roman"/>
        <w:sz w:val="16"/>
        <w:szCs w:val="16"/>
      </w:rPr>
      <w:fldChar w:fldCharType="separate"/>
    </w:r>
    <w:r w:rsidR="00345BA8">
      <w:rPr>
        <w:rFonts w:ascii="Times New Roman" w:hAnsi="Times New Roman"/>
        <w:sz w:val="16"/>
        <w:szCs w:val="16"/>
      </w:rPr>
      <w:t>C-029</w:t>
    </w:r>
    <w:r>
      <w:rPr>
        <w:rFonts w:ascii="Times New Roman" w:hAnsi="Times New Roman"/>
        <w:sz w:val="16"/>
        <w:szCs w:val="16"/>
      </w:rPr>
      <w:fldChar w:fldCharType="end"/>
    </w:r>
    <w:r>
      <w:rPr>
        <w:rFonts w:ascii="Times New Roman" w:hAnsi="Times New Roman"/>
        <w:sz w:val="16"/>
        <w:szCs w:val="16"/>
      </w:rPr>
      <w:t>; Vr No.</w:t>
    </w:r>
    <w:r>
      <w:rPr>
        <w:rFonts w:ascii="Times New Roman" w:hAnsi="Times New Roman"/>
        <w:sz w:val="16"/>
        <w:szCs w:val="16"/>
      </w:rPr>
      <w:fldChar w:fldCharType="begin"/>
    </w:r>
    <w:r>
      <w:rPr>
        <w:rFonts w:ascii="Times New Roman" w:hAnsi="Times New Roman"/>
        <w:sz w:val="16"/>
        <w:szCs w:val="16"/>
      </w:rPr>
      <w:instrText xml:space="preserve"> DOCPROPERTY PD3_-1_6_0  \* MERGEFORMAT </w:instrText>
    </w:r>
    <w:r>
      <w:rPr>
        <w:rFonts w:ascii="Times New Roman" w:hAnsi="Times New Roman"/>
        <w:sz w:val="16"/>
        <w:szCs w:val="16"/>
      </w:rPr>
      <w:fldChar w:fldCharType="separate"/>
    </w:r>
    <w:r w:rsidR="00345BA8">
      <w:rPr>
        <w:rFonts w:ascii="Times New Roman" w:hAnsi="Times New Roman"/>
        <w:sz w:val="16"/>
        <w:szCs w:val="16"/>
      </w:rPr>
      <w:t>1.9</w:t>
    </w:r>
    <w:r>
      <w:rPr>
        <w:rFonts w:ascii="Times New Roman" w:hAnsi="Times New Roman"/>
        <w:sz w:val="16"/>
        <w:szCs w:val="16"/>
      </w:rPr>
      <w:fldChar w:fldCharType="end"/>
    </w:r>
    <w:r>
      <w:rPr>
        <w:rFonts w:ascii="Times New Roman" w:hAnsi="Times New Roman"/>
        <w:sz w:val="16"/>
        <w:szCs w:val="16"/>
      </w:rPr>
      <w:t xml:space="preserve">; Status: </w:t>
    </w:r>
    <w:r>
      <w:rPr>
        <w:rFonts w:ascii="Times New Roman" w:hAnsi="Times New Roman"/>
        <w:sz w:val="16"/>
        <w:szCs w:val="16"/>
      </w:rPr>
      <w:fldChar w:fldCharType="begin"/>
    </w:r>
    <w:r>
      <w:rPr>
        <w:rFonts w:ascii="Times New Roman" w:hAnsi="Times New Roman"/>
        <w:sz w:val="16"/>
        <w:szCs w:val="16"/>
      </w:rPr>
      <w:instrText xml:space="preserve"> DOCPROPERTY PD3_-1_7_0  \* MERGEFORMAT </w:instrText>
    </w:r>
    <w:r>
      <w:rPr>
        <w:rFonts w:ascii="Times New Roman" w:hAnsi="Times New Roman"/>
        <w:sz w:val="16"/>
        <w:szCs w:val="16"/>
      </w:rPr>
      <w:fldChar w:fldCharType="separate"/>
    </w:r>
    <w:r w:rsidR="00345BA8" w:rsidRPr="00345BA8">
      <w:rPr>
        <w:rFonts w:ascii="Times New Roman" w:hAnsi="Times New Roman"/>
        <w:b/>
        <w:bCs/>
        <w:sz w:val="16"/>
        <w:szCs w:val="16"/>
      </w:rPr>
      <w:t>Current</w:t>
    </w:r>
    <w:r>
      <w:rPr>
        <w:rFonts w:ascii="Times New Roman" w:hAnsi="Times New Roman"/>
        <w:sz w:val="16"/>
        <w:szCs w:val="16"/>
      </w:rPr>
      <w:fldChar w:fldCharType="end"/>
    </w:r>
    <w:r>
      <w:rPr>
        <w:rFonts w:ascii="Times New Roman" w:hAnsi="Times New Roman"/>
        <w:sz w:val="16"/>
        <w:szCs w:val="16"/>
      </w:rPr>
      <w:t xml:space="preserve">; Approved Date: </w:t>
    </w:r>
    <w:r>
      <w:rPr>
        <w:rFonts w:ascii="Times New Roman" w:hAnsi="Times New Roman"/>
        <w:sz w:val="16"/>
        <w:szCs w:val="16"/>
      </w:rPr>
      <w:fldChar w:fldCharType="begin"/>
    </w:r>
    <w:r>
      <w:rPr>
        <w:rFonts w:ascii="Times New Roman" w:hAnsi="Times New Roman"/>
        <w:sz w:val="16"/>
        <w:szCs w:val="16"/>
      </w:rPr>
      <w:instrText xml:space="preserve"> DOCPROPERTY PD3_-1_21_0  \* MERGEFORMAT </w:instrText>
    </w:r>
    <w:r>
      <w:rPr>
        <w:rFonts w:ascii="Times New Roman" w:hAnsi="Times New Roman"/>
        <w:sz w:val="16"/>
        <w:szCs w:val="16"/>
      </w:rPr>
      <w:fldChar w:fldCharType="separate"/>
    </w:r>
    <w:r w:rsidR="00345BA8">
      <w:rPr>
        <w:rFonts w:ascii="Times New Roman" w:hAnsi="Times New Roman"/>
        <w:sz w:val="16"/>
        <w:szCs w:val="16"/>
      </w:rPr>
      <w:t>06/02/2025</w:t>
    </w:r>
    <w:r>
      <w:rPr>
        <w:rFonts w:ascii="Times New Roman" w:hAnsi="Times New Roman"/>
        <w:sz w:val="16"/>
        <w:szCs w:val="16"/>
      </w:rPr>
      <w:fldChar w:fldCharType="end"/>
    </w:r>
    <w:r>
      <w:rPr>
        <w:rFonts w:ascii="Times New Roman" w:hAnsi="Times New Roman"/>
        <w:sz w:val="16"/>
        <w:szCs w:val="16"/>
      </w:rPr>
      <w:tab/>
      <w:t xml:space="preserve">Page </w:t>
    </w:r>
    <w:r>
      <w:rPr>
        <w:rFonts w:ascii="Times New Roman" w:hAnsi="Times New Roman"/>
        <w:bCs/>
        <w:sz w:val="16"/>
        <w:szCs w:val="16"/>
      </w:rPr>
      <w:fldChar w:fldCharType="begin"/>
    </w:r>
    <w:r>
      <w:rPr>
        <w:rFonts w:ascii="Times New Roman" w:hAnsi="Times New Roman"/>
        <w:bCs/>
        <w:sz w:val="16"/>
        <w:szCs w:val="16"/>
      </w:rPr>
      <w:instrText xml:space="preserve"> PAGE </w:instrText>
    </w:r>
    <w:r>
      <w:rPr>
        <w:rFonts w:ascii="Times New Roman" w:hAnsi="Times New Roman"/>
        <w:bCs/>
        <w:sz w:val="16"/>
        <w:szCs w:val="16"/>
      </w:rPr>
      <w:fldChar w:fldCharType="separate"/>
    </w:r>
    <w:r w:rsidR="00345BA8">
      <w:rPr>
        <w:rFonts w:ascii="Times New Roman" w:hAnsi="Times New Roman"/>
        <w:bCs/>
        <w:noProof/>
        <w:sz w:val="16"/>
        <w:szCs w:val="16"/>
      </w:rPr>
      <w:t>6</w:t>
    </w:r>
    <w:r>
      <w:rPr>
        <w:rFonts w:ascii="Times New Roman" w:hAnsi="Times New Roman"/>
        <w:bCs/>
        <w:sz w:val="16"/>
        <w:szCs w:val="16"/>
      </w:rPr>
      <w:fldChar w:fldCharType="end"/>
    </w:r>
    <w:r>
      <w:rPr>
        <w:rFonts w:ascii="Times New Roman" w:hAnsi="Times New Roman"/>
        <w:sz w:val="16"/>
        <w:szCs w:val="16"/>
      </w:rPr>
      <w:t xml:space="preserve"> of </w:t>
    </w:r>
    <w:r>
      <w:rPr>
        <w:rFonts w:ascii="Times New Roman" w:hAnsi="Times New Roman"/>
        <w:bCs/>
        <w:sz w:val="16"/>
        <w:szCs w:val="16"/>
      </w:rPr>
      <w:fldChar w:fldCharType="begin"/>
    </w:r>
    <w:r>
      <w:rPr>
        <w:rFonts w:ascii="Times New Roman" w:hAnsi="Times New Roman"/>
        <w:bCs/>
        <w:sz w:val="16"/>
        <w:szCs w:val="16"/>
      </w:rPr>
      <w:instrText xml:space="preserve"> NUMPAGES  </w:instrText>
    </w:r>
    <w:r>
      <w:rPr>
        <w:rFonts w:ascii="Times New Roman" w:hAnsi="Times New Roman"/>
        <w:bCs/>
        <w:sz w:val="16"/>
        <w:szCs w:val="16"/>
      </w:rPr>
      <w:fldChar w:fldCharType="separate"/>
    </w:r>
    <w:r w:rsidR="00345BA8">
      <w:rPr>
        <w:rFonts w:ascii="Times New Roman" w:hAnsi="Times New Roman"/>
        <w:bCs/>
        <w:noProof/>
        <w:sz w:val="16"/>
        <w:szCs w:val="16"/>
      </w:rPr>
      <w:t>6</w:t>
    </w:r>
    <w:r>
      <w:rPr>
        <w:rFonts w:ascii="Times New Roman" w:hAnsi="Times New Roman"/>
        <w:bCs/>
        <w:sz w:val="16"/>
        <w:szCs w:val="16"/>
      </w:rPr>
      <w:fldChar w:fldCharType="end"/>
    </w:r>
  </w:p>
  <w:p w14:paraId="12EA2773" w14:textId="77777777" w:rsidR="00304676" w:rsidRPr="00024A38" w:rsidRDefault="00304676" w:rsidP="00024A3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8CA13" w14:textId="24FFBE84" w:rsidR="00024A38" w:rsidRDefault="00024A38" w:rsidP="00024A38">
    <w:pPr>
      <w:pStyle w:val="Header"/>
      <w:tabs>
        <w:tab w:val="clear" w:pos="4513"/>
        <w:tab w:val="clear" w:pos="9026"/>
        <w:tab w:val="right" w:pos="9639"/>
      </w:tabs>
      <w:ind w:left="-142" w:right="992"/>
      <w:rPr>
        <w:rFonts w:ascii="Times New Roman" w:hAnsi="Times New Roman"/>
        <w:bCs/>
        <w:sz w:val="16"/>
        <w:szCs w:val="16"/>
      </w:rPr>
    </w:pPr>
    <w:r>
      <w:rPr>
        <w:rFonts w:ascii="Times New Roman" w:hAnsi="Times New Roman"/>
        <w:sz w:val="16"/>
        <w:szCs w:val="16"/>
      </w:rPr>
      <w:t xml:space="preserve">Form No. </w:t>
    </w:r>
    <w:r>
      <w:rPr>
        <w:rFonts w:ascii="Times New Roman" w:hAnsi="Times New Roman"/>
        <w:sz w:val="16"/>
        <w:szCs w:val="16"/>
      </w:rPr>
      <w:fldChar w:fldCharType="begin"/>
    </w:r>
    <w:r>
      <w:rPr>
        <w:rFonts w:ascii="Times New Roman" w:hAnsi="Times New Roman"/>
        <w:sz w:val="16"/>
        <w:szCs w:val="16"/>
      </w:rPr>
      <w:instrText xml:space="preserve"> DOCPROPERTY PD3_-1_2_0  \* MERGEFORMAT </w:instrText>
    </w:r>
    <w:r>
      <w:rPr>
        <w:rFonts w:ascii="Times New Roman" w:hAnsi="Times New Roman"/>
        <w:sz w:val="16"/>
        <w:szCs w:val="16"/>
      </w:rPr>
      <w:fldChar w:fldCharType="separate"/>
    </w:r>
    <w:r w:rsidR="00345BA8">
      <w:rPr>
        <w:rFonts w:ascii="Times New Roman" w:hAnsi="Times New Roman"/>
        <w:sz w:val="16"/>
        <w:szCs w:val="16"/>
      </w:rPr>
      <w:t>C-029</w:t>
    </w:r>
    <w:r>
      <w:rPr>
        <w:rFonts w:ascii="Times New Roman" w:hAnsi="Times New Roman"/>
        <w:sz w:val="16"/>
        <w:szCs w:val="16"/>
      </w:rPr>
      <w:fldChar w:fldCharType="end"/>
    </w:r>
    <w:r>
      <w:rPr>
        <w:rFonts w:ascii="Times New Roman" w:hAnsi="Times New Roman"/>
        <w:sz w:val="16"/>
        <w:szCs w:val="16"/>
      </w:rPr>
      <w:t>; Vr No.</w:t>
    </w:r>
    <w:r>
      <w:rPr>
        <w:rFonts w:ascii="Times New Roman" w:hAnsi="Times New Roman"/>
        <w:sz w:val="16"/>
        <w:szCs w:val="16"/>
      </w:rPr>
      <w:fldChar w:fldCharType="begin"/>
    </w:r>
    <w:r>
      <w:rPr>
        <w:rFonts w:ascii="Times New Roman" w:hAnsi="Times New Roman"/>
        <w:sz w:val="16"/>
        <w:szCs w:val="16"/>
      </w:rPr>
      <w:instrText xml:space="preserve"> DOCPROPERTY PD3_-1_6_0  \* MERGEFORMAT </w:instrText>
    </w:r>
    <w:r>
      <w:rPr>
        <w:rFonts w:ascii="Times New Roman" w:hAnsi="Times New Roman"/>
        <w:sz w:val="16"/>
        <w:szCs w:val="16"/>
      </w:rPr>
      <w:fldChar w:fldCharType="separate"/>
    </w:r>
    <w:r w:rsidR="00345BA8">
      <w:rPr>
        <w:rFonts w:ascii="Times New Roman" w:hAnsi="Times New Roman"/>
        <w:sz w:val="16"/>
        <w:szCs w:val="16"/>
      </w:rPr>
      <w:t>1.9</w:t>
    </w:r>
    <w:r>
      <w:rPr>
        <w:rFonts w:ascii="Times New Roman" w:hAnsi="Times New Roman"/>
        <w:sz w:val="16"/>
        <w:szCs w:val="16"/>
      </w:rPr>
      <w:fldChar w:fldCharType="end"/>
    </w:r>
    <w:r>
      <w:rPr>
        <w:rFonts w:ascii="Times New Roman" w:hAnsi="Times New Roman"/>
        <w:sz w:val="16"/>
        <w:szCs w:val="16"/>
      </w:rPr>
      <w:t xml:space="preserve">; Status: </w:t>
    </w:r>
    <w:r>
      <w:rPr>
        <w:rFonts w:ascii="Times New Roman" w:hAnsi="Times New Roman"/>
        <w:sz w:val="16"/>
        <w:szCs w:val="16"/>
      </w:rPr>
      <w:fldChar w:fldCharType="begin"/>
    </w:r>
    <w:r>
      <w:rPr>
        <w:rFonts w:ascii="Times New Roman" w:hAnsi="Times New Roman"/>
        <w:sz w:val="16"/>
        <w:szCs w:val="16"/>
      </w:rPr>
      <w:instrText xml:space="preserve"> DOCPROPERTY PD3_-1_7_0  \* MERGEFORMAT </w:instrText>
    </w:r>
    <w:r>
      <w:rPr>
        <w:rFonts w:ascii="Times New Roman" w:hAnsi="Times New Roman"/>
        <w:sz w:val="16"/>
        <w:szCs w:val="16"/>
      </w:rPr>
      <w:fldChar w:fldCharType="separate"/>
    </w:r>
    <w:r w:rsidR="00345BA8" w:rsidRPr="00345BA8">
      <w:rPr>
        <w:rFonts w:ascii="Times New Roman" w:hAnsi="Times New Roman"/>
        <w:b/>
        <w:bCs/>
        <w:sz w:val="16"/>
        <w:szCs w:val="16"/>
      </w:rPr>
      <w:t>Current</w:t>
    </w:r>
    <w:r>
      <w:rPr>
        <w:rFonts w:ascii="Times New Roman" w:hAnsi="Times New Roman"/>
        <w:sz w:val="16"/>
        <w:szCs w:val="16"/>
      </w:rPr>
      <w:fldChar w:fldCharType="end"/>
    </w:r>
    <w:r>
      <w:rPr>
        <w:rFonts w:ascii="Times New Roman" w:hAnsi="Times New Roman"/>
        <w:sz w:val="16"/>
        <w:szCs w:val="16"/>
      </w:rPr>
      <w:t xml:space="preserve">; Approved Date: </w:t>
    </w:r>
    <w:r>
      <w:rPr>
        <w:rFonts w:ascii="Times New Roman" w:hAnsi="Times New Roman"/>
        <w:sz w:val="16"/>
        <w:szCs w:val="16"/>
      </w:rPr>
      <w:fldChar w:fldCharType="begin"/>
    </w:r>
    <w:r>
      <w:rPr>
        <w:rFonts w:ascii="Times New Roman" w:hAnsi="Times New Roman"/>
        <w:sz w:val="16"/>
        <w:szCs w:val="16"/>
      </w:rPr>
      <w:instrText xml:space="preserve"> DOCPROPERTY PD3_-1_21_0  \* MERGEFORMAT </w:instrText>
    </w:r>
    <w:r>
      <w:rPr>
        <w:rFonts w:ascii="Times New Roman" w:hAnsi="Times New Roman"/>
        <w:sz w:val="16"/>
        <w:szCs w:val="16"/>
      </w:rPr>
      <w:fldChar w:fldCharType="separate"/>
    </w:r>
    <w:r w:rsidR="00345BA8">
      <w:rPr>
        <w:rFonts w:ascii="Times New Roman" w:hAnsi="Times New Roman"/>
        <w:sz w:val="16"/>
        <w:szCs w:val="16"/>
      </w:rPr>
      <w:t>06/02/2025</w:t>
    </w:r>
    <w:r>
      <w:rPr>
        <w:rFonts w:ascii="Times New Roman" w:hAnsi="Times New Roman"/>
        <w:sz w:val="16"/>
        <w:szCs w:val="16"/>
      </w:rPr>
      <w:fldChar w:fldCharType="end"/>
    </w:r>
    <w:r>
      <w:rPr>
        <w:rFonts w:ascii="Times New Roman" w:hAnsi="Times New Roman"/>
        <w:sz w:val="16"/>
        <w:szCs w:val="16"/>
      </w:rPr>
      <w:tab/>
      <w:t xml:space="preserve">Page </w:t>
    </w:r>
    <w:r>
      <w:rPr>
        <w:rFonts w:ascii="Times New Roman" w:hAnsi="Times New Roman"/>
        <w:bCs/>
        <w:sz w:val="16"/>
        <w:szCs w:val="16"/>
      </w:rPr>
      <w:fldChar w:fldCharType="begin"/>
    </w:r>
    <w:r>
      <w:rPr>
        <w:rFonts w:ascii="Times New Roman" w:hAnsi="Times New Roman"/>
        <w:bCs/>
        <w:sz w:val="16"/>
        <w:szCs w:val="16"/>
      </w:rPr>
      <w:instrText xml:space="preserve"> PAGE </w:instrText>
    </w:r>
    <w:r>
      <w:rPr>
        <w:rFonts w:ascii="Times New Roman" w:hAnsi="Times New Roman"/>
        <w:bCs/>
        <w:sz w:val="16"/>
        <w:szCs w:val="16"/>
      </w:rPr>
      <w:fldChar w:fldCharType="separate"/>
    </w:r>
    <w:r w:rsidR="00AE7E43">
      <w:rPr>
        <w:rFonts w:ascii="Times New Roman" w:hAnsi="Times New Roman"/>
        <w:bCs/>
        <w:noProof/>
        <w:sz w:val="16"/>
        <w:szCs w:val="16"/>
      </w:rPr>
      <w:t>10</w:t>
    </w:r>
    <w:r>
      <w:rPr>
        <w:rFonts w:ascii="Times New Roman" w:hAnsi="Times New Roman"/>
        <w:bCs/>
        <w:sz w:val="16"/>
        <w:szCs w:val="16"/>
      </w:rPr>
      <w:fldChar w:fldCharType="end"/>
    </w:r>
    <w:r>
      <w:rPr>
        <w:rFonts w:ascii="Times New Roman" w:hAnsi="Times New Roman"/>
        <w:sz w:val="16"/>
        <w:szCs w:val="16"/>
      </w:rPr>
      <w:t xml:space="preserve"> of </w:t>
    </w:r>
    <w:r>
      <w:rPr>
        <w:rFonts w:ascii="Times New Roman" w:hAnsi="Times New Roman"/>
        <w:bCs/>
        <w:sz w:val="16"/>
        <w:szCs w:val="16"/>
      </w:rPr>
      <w:fldChar w:fldCharType="begin"/>
    </w:r>
    <w:r>
      <w:rPr>
        <w:rFonts w:ascii="Times New Roman" w:hAnsi="Times New Roman"/>
        <w:bCs/>
        <w:sz w:val="16"/>
        <w:szCs w:val="16"/>
      </w:rPr>
      <w:instrText xml:space="preserve"> NUMPAGES  </w:instrText>
    </w:r>
    <w:r>
      <w:rPr>
        <w:rFonts w:ascii="Times New Roman" w:hAnsi="Times New Roman"/>
        <w:bCs/>
        <w:sz w:val="16"/>
        <w:szCs w:val="16"/>
      </w:rPr>
      <w:fldChar w:fldCharType="separate"/>
    </w:r>
    <w:r w:rsidR="00AE7E43">
      <w:rPr>
        <w:rFonts w:ascii="Times New Roman" w:hAnsi="Times New Roman"/>
        <w:bCs/>
        <w:noProof/>
        <w:sz w:val="16"/>
        <w:szCs w:val="16"/>
      </w:rPr>
      <w:t>10</w:t>
    </w:r>
    <w:r>
      <w:rPr>
        <w:rFonts w:ascii="Times New Roman" w:hAnsi="Times New Roman"/>
        <w:bCs/>
        <w:sz w:val="16"/>
        <w:szCs w:val="16"/>
      </w:rPr>
      <w:fldChar w:fldCharType="end"/>
    </w:r>
  </w:p>
  <w:p w14:paraId="27517EDE" w14:textId="77777777" w:rsidR="00304676" w:rsidRPr="00024A38" w:rsidRDefault="00304676" w:rsidP="00024A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D737A"/>
    <w:multiLevelType w:val="hybridMultilevel"/>
    <w:tmpl w:val="A14A1BA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052F1EF6"/>
    <w:multiLevelType w:val="hybridMultilevel"/>
    <w:tmpl w:val="ED6CF5F0"/>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6760303"/>
    <w:multiLevelType w:val="hybridMultilevel"/>
    <w:tmpl w:val="1236EF50"/>
    <w:lvl w:ilvl="0" w:tplc="54E8B4E4">
      <w:start w:val="1"/>
      <w:numFmt w:val="bullet"/>
      <w:lvlText w:val="-"/>
      <w:lvlJc w:val="left"/>
      <w:pPr>
        <w:ind w:left="643" w:hanging="360"/>
      </w:pPr>
      <w:rPr>
        <w:rFonts w:ascii="Calibri" w:eastAsia="Times New Roman" w:hAnsi="Calibri" w:cs="Calibri" w:hint="default"/>
        <w:b/>
      </w:rPr>
    </w:lvl>
    <w:lvl w:ilvl="1" w:tplc="18090003">
      <w:start w:val="1"/>
      <w:numFmt w:val="bullet"/>
      <w:lvlText w:val="o"/>
      <w:lvlJc w:val="left"/>
      <w:pPr>
        <w:ind w:left="1363" w:hanging="360"/>
      </w:pPr>
      <w:rPr>
        <w:rFonts w:ascii="Courier New" w:hAnsi="Courier New" w:cs="Courier New" w:hint="default"/>
      </w:rPr>
    </w:lvl>
    <w:lvl w:ilvl="2" w:tplc="18090005">
      <w:start w:val="1"/>
      <w:numFmt w:val="bullet"/>
      <w:lvlText w:val=""/>
      <w:lvlJc w:val="left"/>
      <w:pPr>
        <w:ind w:left="2083" w:hanging="360"/>
      </w:pPr>
      <w:rPr>
        <w:rFonts w:ascii="Wingdings" w:hAnsi="Wingdings" w:hint="default"/>
      </w:rPr>
    </w:lvl>
    <w:lvl w:ilvl="3" w:tplc="18090001">
      <w:start w:val="1"/>
      <w:numFmt w:val="bullet"/>
      <w:lvlText w:val=""/>
      <w:lvlJc w:val="left"/>
      <w:pPr>
        <w:ind w:left="2803" w:hanging="360"/>
      </w:pPr>
      <w:rPr>
        <w:rFonts w:ascii="Symbol" w:hAnsi="Symbol" w:hint="default"/>
      </w:rPr>
    </w:lvl>
    <w:lvl w:ilvl="4" w:tplc="18090003">
      <w:start w:val="1"/>
      <w:numFmt w:val="bullet"/>
      <w:lvlText w:val="o"/>
      <w:lvlJc w:val="left"/>
      <w:pPr>
        <w:ind w:left="3523" w:hanging="360"/>
      </w:pPr>
      <w:rPr>
        <w:rFonts w:ascii="Courier New" w:hAnsi="Courier New" w:cs="Courier New" w:hint="default"/>
      </w:rPr>
    </w:lvl>
    <w:lvl w:ilvl="5" w:tplc="18090005">
      <w:start w:val="1"/>
      <w:numFmt w:val="bullet"/>
      <w:lvlText w:val=""/>
      <w:lvlJc w:val="left"/>
      <w:pPr>
        <w:ind w:left="4243" w:hanging="360"/>
      </w:pPr>
      <w:rPr>
        <w:rFonts w:ascii="Wingdings" w:hAnsi="Wingdings" w:hint="default"/>
      </w:rPr>
    </w:lvl>
    <w:lvl w:ilvl="6" w:tplc="18090001">
      <w:start w:val="1"/>
      <w:numFmt w:val="bullet"/>
      <w:lvlText w:val=""/>
      <w:lvlJc w:val="left"/>
      <w:pPr>
        <w:ind w:left="4963" w:hanging="360"/>
      </w:pPr>
      <w:rPr>
        <w:rFonts w:ascii="Symbol" w:hAnsi="Symbol" w:hint="default"/>
      </w:rPr>
    </w:lvl>
    <w:lvl w:ilvl="7" w:tplc="18090003">
      <w:start w:val="1"/>
      <w:numFmt w:val="bullet"/>
      <w:lvlText w:val="o"/>
      <w:lvlJc w:val="left"/>
      <w:pPr>
        <w:ind w:left="5683" w:hanging="360"/>
      </w:pPr>
      <w:rPr>
        <w:rFonts w:ascii="Courier New" w:hAnsi="Courier New" w:cs="Courier New" w:hint="default"/>
      </w:rPr>
    </w:lvl>
    <w:lvl w:ilvl="8" w:tplc="18090005">
      <w:start w:val="1"/>
      <w:numFmt w:val="bullet"/>
      <w:lvlText w:val=""/>
      <w:lvlJc w:val="left"/>
      <w:pPr>
        <w:ind w:left="6403" w:hanging="360"/>
      </w:pPr>
      <w:rPr>
        <w:rFonts w:ascii="Wingdings" w:hAnsi="Wingdings" w:hint="default"/>
      </w:rPr>
    </w:lvl>
  </w:abstractNum>
  <w:abstractNum w:abstractNumId="3" w15:restartNumberingAfterBreak="0">
    <w:nsid w:val="0C04383C"/>
    <w:multiLevelType w:val="hybridMultilevel"/>
    <w:tmpl w:val="ED6CF5F0"/>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21B38B8"/>
    <w:multiLevelType w:val="hybridMultilevel"/>
    <w:tmpl w:val="7902B75E"/>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5" w15:restartNumberingAfterBreak="0">
    <w:nsid w:val="12E64649"/>
    <w:multiLevelType w:val="hybridMultilevel"/>
    <w:tmpl w:val="B9B6EFC0"/>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077496"/>
    <w:multiLevelType w:val="hybridMultilevel"/>
    <w:tmpl w:val="EB280CB2"/>
    <w:lvl w:ilvl="0" w:tplc="6366D73E">
      <w:start w:val="1"/>
      <w:numFmt w:val="lowerRoman"/>
      <w:lvlText w:val="(%1)"/>
      <w:lvlJc w:val="left"/>
      <w:pPr>
        <w:ind w:left="777" w:hanging="720"/>
      </w:pPr>
      <w:rPr>
        <w:b/>
      </w:rPr>
    </w:lvl>
    <w:lvl w:ilvl="1" w:tplc="18090019">
      <w:start w:val="1"/>
      <w:numFmt w:val="lowerLetter"/>
      <w:lvlText w:val="%2."/>
      <w:lvlJc w:val="left"/>
      <w:pPr>
        <w:ind w:left="1137" w:hanging="360"/>
      </w:pPr>
    </w:lvl>
    <w:lvl w:ilvl="2" w:tplc="1809001B">
      <w:start w:val="1"/>
      <w:numFmt w:val="lowerRoman"/>
      <w:lvlText w:val="%3."/>
      <w:lvlJc w:val="right"/>
      <w:pPr>
        <w:ind w:left="1857" w:hanging="180"/>
      </w:pPr>
    </w:lvl>
    <w:lvl w:ilvl="3" w:tplc="1809000F">
      <w:start w:val="1"/>
      <w:numFmt w:val="decimal"/>
      <w:lvlText w:val="%4."/>
      <w:lvlJc w:val="left"/>
      <w:pPr>
        <w:ind w:left="2577" w:hanging="360"/>
      </w:pPr>
    </w:lvl>
    <w:lvl w:ilvl="4" w:tplc="18090019">
      <w:start w:val="1"/>
      <w:numFmt w:val="lowerLetter"/>
      <w:lvlText w:val="%5."/>
      <w:lvlJc w:val="left"/>
      <w:pPr>
        <w:ind w:left="3297" w:hanging="360"/>
      </w:pPr>
    </w:lvl>
    <w:lvl w:ilvl="5" w:tplc="1809001B">
      <w:start w:val="1"/>
      <w:numFmt w:val="lowerRoman"/>
      <w:lvlText w:val="%6."/>
      <w:lvlJc w:val="right"/>
      <w:pPr>
        <w:ind w:left="4017" w:hanging="180"/>
      </w:pPr>
    </w:lvl>
    <w:lvl w:ilvl="6" w:tplc="1809000F">
      <w:start w:val="1"/>
      <w:numFmt w:val="decimal"/>
      <w:lvlText w:val="%7."/>
      <w:lvlJc w:val="left"/>
      <w:pPr>
        <w:ind w:left="4737" w:hanging="360"/>
      </w:pPr>
    </w:lvl>
    <w:lvl w:ilvl="7" w:tplc="18090019">
      <w:start w:val="1"/>
      <w:numFmt w:val="lowerLetter"/>
      <w:lvlText w:val="%8."/>
      <w:lvlJc w:val="left"/>
      <w:pPr>
        <w:ind w:left="5457" w:hanging="360"/>
      </w:pPr>
    </w:lvl>
    <w:lvl w:ilvl="8" w:tplc="1809001B">
      <w:start w:val="1"/>
      <w:numFmt w:val="lowerRoman"/>
      <w:lvlText w:val="%9."/>
      <w:lvlJc w:val="right"/>
      <w:pPr>
        <w:ind w:left="6177" w:hanging="180"/>
      </w:pPr>
    </w:lvl>
  </w:abstractNum>
  <w:abstractNum w:abstractNumId="7" w15:restartNumberingAfterBreak="0">
    <w:nsid w:val="26B63EA4"/>
    <w:multiLevelType w:val="hybridMultilevel"/>
    <w:tmpl w:val="C3CCF08E"/>
    <w:lvl w:ilvl="0" w:tplc="8C30B5F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C3A5C88"/>
    <w:multiLevelType w:val="hybridMultilevel"/>
    <w:tmpl w:val="1FE4E5FE"/>
    <w:lvl w:ilvl="0" w:tplc="CF44EFAA">
      <w:start w:val="1"/>
      <w:numFmt w:val="lowerRoman"/>
      <w:lvlText w:val="(%1)"/>
      <w:lvlJc w:val="left"/>
      <w:pPr>
        <w:ind w:left="968" w:hanging="720"/>
      </w:pPr>
      <w:rPr>
        <w:b/>
      </w:rPr>
    </w:lvl>
    <w:lvl w:ilvl="1" w:tplc="18090019">
      <w:start w:val="1"/>
      <w:numFmt w:val="lowerLetter"/>
      <w:lvlText w:val="%2."/>
      <w:lvlJc w:val="left"/>
      <w:pPr>
        <w:ind w:left="1328" w:hanging="360"/>
      </w:pPr>
    </w:lvl>
    <w:lvl w:ilvl="2" w:tplc="1809001B">
      <w:start w:val="1"/>
      <w:numFmt w:val="lowerRoman"/>
      <w:lvlText w:val="%3."/>
      <w:lvlJc w:val="right"/>
      <w:pPr>
        <w:ind w:left="2048" w:hanging="180"/>
      </w:pPr>
    </w:lvl>
    <w:lvl w:ilvl="3" w:tplc="1809000F">
      <w:start w:val="1"/>
      <w:numFmt w:val="decimal"/>
      <w:lvlText w:val="%4."/>
      <w:lvlJc w:val="left"/>
      <w:pPr>
        <w:ind w:left="2768" w:hanging="360"/>
      </w:pPr>
    </w:lvl>
    <w:lvl w:ilvl="4" w:tplc="18090019">
      <w:start w:val="1"/>
      <w:numFmt w:val="lowerLetter"/>
      <w:lvlText w:val="%5."/>
      <w:lvlJc w:val="left"/>
      <w:pPr>
        <w:ind w:left="3488" w:hanging="360"/>
      </w:pPr>
    </w:lvl>
    <w:lvl w:ilvl="5" w:tplc="1809001B">
      <w:start w:val="1"/>
      <w:numFmt w:val="lowerRoman"/>
      <w:lvlText w:val="%6."/>
      <w:lvlJc w:val="right"/>
      <w:pPr>
        <w:ind w:left="4208" w:hanging="180"/>
      </w:pPr>
    </w:lvl>
    <w:lvl w:ilvl="6" w:tplc="1809000F">
      <w:start w:val="1"/>
      <w:numFmt w:val="decimal"/>
      <w:lvlText w:val="%7."/>
      <w:lvlJc w:val="left"/>
      <w:pPr>
        <w:ind w:left="4928" w:hanging="360"/>
      </w:pPr>
    </w:lvl>
    <w:lvl w:ilvl="7" w:tplc="18090019">
      <w:start w:val="1"/>
      <w:numFmt w:val="lowerLetter"/>
      <w:lvlText w:val="%8."/>
      <w:lvlJc w:val="left"/>
      <w:pPr>
        <w:ind w:left="5648" w:hanging="360"/>
      </w:pPr>
    </w:lvl>
    <w:lvl w:ilvl="8" w:tplc="1809001B">
      <w:start w:val="1"/>
      <w:numFmt w:val="lowerRoman"/>
      <w:lvlText w:val="%9."/>
      <w:lvlJc w:val="right"/>
      <w:pPr>
        <w:ind w:left="6368" w:hanging="180"/>
      </w:pPr>
    </w:lvl>
  </w:abstractNum>
  <w:abstractNum w:abstractNumId="9" w15:restartNumberingAfterBreak="0">
    <w:nsid w:val="2E8D0221"/>
    <w:multiLevelType w:val="hybridMultilevel"/>
    <w:tmpl w:val="C2FA68BA"/>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10" w15:restartNumberingAfterBreak="0">
    <w:nsid w:val="31141C1F"/>
    <w:multiLevelType w:val="hybridMultilevel"/>
    <w:tmpl w:val="1FE4E5FE"/>
    <w:lvl w:ilvl="0" w:tplc="CF44EFAA">
      <w:start w:val="1"/>
      <w:numFmt w:val="lowerRoman"/>
      <w:lvlText w:val="(%1)"/>
      <w:lvlJc w:val="left"/>
      <w:pPr>
        <w:ind w:left="968" w:hanging="720"/>
      </w:pPr>
      <w:rPr>
        <w:b/>
      </w:rPr>
    </w:lvl>
    <w:lvl w:ilvl="1" w:tplc="18090019">
      <w:start w:val="1"/>
      <w:numFmt w:val="lowerLetter"/>
      <w:lvlText w:val="%2."/>
      <w:lvlJc w:val="left"/>
      <w:pPr>
        <w:ind w:left="1328" w:hanging="360"/>
      </w:pPr>
    </w:lvl>
    <w:lvl w:ilvl="2" w:tplc="1809001B">
      <w:start w:val="1"/>
      <w:numFmt w:val="lowerRoman"/>
      <w:lvlText w:val="%3."/>
      <w:lvlJc w:val="right"/>
      <w:pPr>
        <w:ind w:left="2048" w:hanging="180"/>
      </w:pPr>
    </w:lvl>
    <w:lvl w:ilvl="3" w:tplc="1809000F">
      <w:start w:val="1"/>
      <w:numFmt w:val="decimal"/>
      <w:lvlText w:val="%4."/>
      <w:lvlJc w:val="left"/>
      <w:pPr>
        <w:ind w:left="2768" w:hanging="360"/>
      </w:pPr>
    </w:lvl>
    <w:lvl w:ilvl="4" w:tplc="18090019">
      <w:start w:val="1"/>
      <w:numFmt w:val="lowerLetter"/>
      <w:lvlText w:val="%5."/>
      <w:lvlJc w:val="left"/>
      <w:pPr>
        <w:ind w:left="3488" w:hanging="360"/>
      </w:pPr>
    </w:lvl>
    <w:lvl w:ilvl="5" w:tplc="1809001B">
      <w:start w:val="1"/>
      <w:numFmt w:val="lowerRoman"/>
      <w:lvlText w:val="%6."/>
      <w:lvlJc w:val="right"/>
      <w:pPr>
        <w:ind w:left="4208" w:hanging="180"/>
      </w:pPr>
    </w:lvl>
    <w:lvl w:ilvl="6" w:tplc="1809000F">
      <w:start w:val="1"/>
      <w:numFmt w:val="decimal"/>
      <w:lvlText w:val="%7."/>
      <w:lvlJc w:val="left"/>
      <w:pPr>
        <w:ind w:left="4928" w:hanging="360"/>
      </w:pPr>
    </w:lvl>
    <w:lvl w:ilvl="7" w:tplc="18090019">
      <w:start w:val="1"/>
      <w:numFmt w:val="lowerLetter"/>
      <w:lvlText w:val="%8."/>
      <w:lvlJc w:val="left"/>
      <w:pPr>
        <w:ind w:left="5648" w:hanging="360"/>
      </w:pPr>
    </w:lvl>
    <w:lvl w:ilvl="8" w:tplc="1809001B">
      <w:start w:val="1"/>
      <w:numFmt w:val="lowerRoman"/>
      <w:lvlText w:val="%9."/>
      <w:lvlJc w:val="right"/>
      <w:pPr>
        <w:ind w:left="6368" w:hanging="180"/>
      </w:pPr>
    </w:lvl>
  </w:abstractNum>
  <w:abstractNum w:abstractNumId="11" w15:restartNumberingAfterBreak="0">
    <w:nsid w:val="33F173B1"/>
    <w:multiLevelType w:val="hybridMultilevel"/>
    <w:tmpl w:val="ED6CF5F0"/>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4FE20E9"/>
    <w:multiLevelType w:val="hybridMultilevel"/>
    <w:tmpl w:val="9A12277E"/>
    <w:lvl w:ilvl="0" w:tplc="08090001">
      <w:start w:val="1"/>
      <w:numFmt w:val="bullet"/>
      <w:lvlText w:val=""/>
      <w:lvlJc w:val="left"/>
      <w:pPr>
        <w:tabs>
          <w:tab w:val="num" w:pos="795"/>
        </w:tabs>
        <w:ind w:left="795" w:hanging="360"/>
      </w:pPr>
      <w:rPr>
        <w:rFonts w:ascii="Symbol" w:hAnsi="Symbol" w:hint="default"/>
      </w:rPr>
    </w:lvl>
    <w:lvl w:ilvl="1" w:tplc="08090003" w:tentative="1">
      <w:start w:val="1"/>
      <w:numFmt w:val="bullet"/>
      <w:lvlText w:val="o"/>
      <w:lvlJc w:val="left"/>
      <w:pPr>
        <w:tabs>
          <w:tab w:val="num" w:pos="1515"/>
        </w:tabs>
        <w:ind w:left="1515" w:hanging="360"/>
      </w:pPr>
      <w:rPr>
        <w:rFonts w:ascii="Courier New" w:hAnsi="Courier New" w:cs="Courier New" w:hint="default"/>
      </w:rPr>
    </w:lvl>
    <w:lvl w:ilvl="2" w:tplc="08090005" w:tentative="1">
      <w:start w:val="1"/>
      <w:numFmt w:val="bullet"/>
      <w:lvlText w:val=""/>
      <w:lvlJc w:val="left"/>
      <w:pPr>
        <w:tabs>
          <w:tab w:val="num" w:pos="2235"/>
        </w:tabs>
        <w:ind w:left="2235" w:hanging="360"/>
      </w:pPr>
      <w:rPr>
        <w:rFonts w:ascii="Wingdings" w:hAnsi="Wingdings" w:hint="default"/>
      </w:rPr>
    </w:lvl>
    <w:lvl w:ilvl="3" w:tplc="08090001" w:tentative="1">
      <w:start w:val="1"/>
      <w:numFmt w:val="bullet"/>
      <w:lvlText w:val=""/>
      <w:lvlJc w:val="left"/>
      <w:pPr>
        <w:tabs>
          <w:tab w:val="num" w:pos="2955"/>
        </w:tabs>
        <w:ind w:left="2955" w:hanging="360"/>
      </w:pPr>
      <w:rPr>
        <w:rFonts w:ascii="Symbol" w:hAnsi="Symbol" w:hint="default"/>
      </w:rPr>
    </w:lvl>
    <w:lvl w:ilvl="4" w:tplc="08090003" w:tentative="1">
      <w:start w:val="1"/>
      <w:numFmt w:val="bullet"/>
      <w:lvlText w:val="o"/>
      <w:lvlJc w:val="left"/>
      <w:pPr>
        <w:tabs>
          <w:tab w:val="num" w:pos="3675"/>
        </w:tabs>
        <w:ind w:left="3675" w:hanging="360"/>
      </w:pPr>
      <w:rPr>
        <w:rFonts w:ascii="Courier New" w:hAnsi="Courier New" w:cs="Courier New" w:hint="default"/>
      </w:rPr>
    </w:lvl>
    <w:lvl w:ilvl="5" w:tplc="08090005" w:tentative="1">
      <w:start w:val="1"/>
      <w:numFmt w:val="bullet"/>
      <w:lvlText w:val=""/>
      <w:lvlJc w:val="left"/>
      <w:pPr>
        <w:tabs>
          <w:tab w:val="num" w:pos="4395"/>
        </w:tabs>
        <w:ind w:left="4395" w:hanging="360"/>
      </w:pPr>
      <w:rPr>
        <w:rFonts w:ascii="Wingdings" w:hAnsi="Wingdings" w:hint="default"/>
      </w:rPr>
    </w:lvl>
    <w:lvl w:ilvl="6" w:tplc="08090001" w:tentative="1">
      <w:start w:val="1"/>
      <w:numFmt w:val="bullet"/>
      <w:lvlText w:val=""/>
      <w:lvlJc w:val="left"/>
      <w:pPr>
        <w:tabs>
          <w:tab w:val="num" w:pos="5115"/>
        </w:tabs>
        <w:ind w:left="5115" w:hanging="360"/>
      </w:pPr>
      <w:rPr>
        <w:rFonts w:ascii="Symbol" w:hAnsi="Symbol" w:hint="default"/>
      </w:rPr>
    </w:lvl>
    <w:lvl w:ilvl="7" w:tplc="08090003" w:tentative="1">
      <w:start w:val="1"/>
      <w:numFmt w:val="bullet"/>
      <w:lvlText w:val="o"/>
      <w:lvlJc w:val="left"/>
      <w:pPr>
        <w:tabs>
          <w:tab w:val="num" w:pos="5835"/>
        </w:tabs>
        <w:ind w:left="5835" w:hanging="360"/>
      </w:pPr>
      <w:rPr>
        <w:rFonts w:ascii="Courier New" w:hAnsi="Courier New" w:cs="Courier New" w:hint="default"/>
      </w:rPr>
    </w:lvl>
    <w:lvl w:ilvl="8" w:tplc="08090005" w:tentative="1">
      <w:start w:val="1"/>
      <w:numFmt w:val="bullet"/>
      <w:lvlText w:val=""/>
      <w:lvlJc w:val="left"/>
      <w:pPr>
        <w:tabs>
          <w:tab w:val="num" w:pos="6555"/>
        </w:tabs>
        <w:ind w:left="6555" w:hanging="360"/>
      </w:pPr>
      <w:rPr>
        <w:rFonts w:ascii="Wingdings" w:hAnsi="Wingdings" w:hint="default"/>
      </w:rPr>
    </w:lvl>
  </w:abstractNum>
  <w:abstractNum w:abstractNumId="13" w15:restartNumberingAfterBreak="0">
    <w:nsid w:val="36EB1763"/>
    <w:multiLevelType w:val="hybridMultilevel"/>
    <w:tmpl w:val="764EF778"/>
    <w:lvl w:ilvl="0" w:tplc="3A2C09C8">
      <w:start w:val="1"/>
      <w:numFmt w:val="decimal"/>
      <w:lvlText w:val="%1."/>
      <w:lvlJc w:val="left"/>
      <w:pPr>
        <w:ind w:left="720" w:hanging="360"/>
      </w:pPr>
      <w:rPr>
        <w: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7073886"/>
    <w:multiLevelType w:val="hybridMultilevel"/>
    <w:tmpl w:val="2E9445EC"/>
    <w:lvl w:ilvl="0" w:tplc="DCBA7248">
      <w:start w:val="1"/>
      <w:numFmt w:val="decimal"/>
      <w:lvlText w:val="%1."/>
      <w:lvlJc w:val="left"/>
      <w:pPr>
        <w:ind w:left="1630" w:hanging="360"/>
      </w:pPr>
      <w:rPr>
        <w:rFonts w:ascii="Gill Sans MT" w:hAnsi="Gill Sans MT" w:cstheme="minorHAnsi" w:hint="default"/>
        <w:b/>
        <w:sz w:val="20"/>
      </w:rPr>
    </w:lvl>
    <w:lvl w:ilvl="1" w:tplc="04090019" w:tentative="1">
      <w:start w:val="1"/>
      <w:numFmt w:val="lowerLetter"/>
      <w:lvlText w:val="%2."/>
      <w:lvlJc w:val="left"/>
      <w:pPr>
        <w:ind w:left="2350" w:hanging="360"/>
      </w:pPr>
    </w:lvl>
    <w:lvl w:ilvl="2" w:tplc="0409001B" w:tentative="1">
      <w:start w:val="1"/>
      <w:numFmt w:val="lowerRoman"/>
      <w:lvlText w:val="%3."/>
      <w:lvlJc w:val="right"/>
      <w:pPr>
        <w:ind w:left="3070" w:hanging="180"/>
      </w:pPr>
    </w:lvl>
    <w:lvl w:ilvl="3" w:tplc="0409000F" w:tentative="1">
      <w:start w:val="1"/>
      <w:numFmt w:val="decimal"/>
      <w:lvlText w:val="%4."/>
      <w:lvlJc w:val="left"/>
      <w:pPr>
        <w:ind w:left="3790" w:hanging="360"/>
      </w:pPr>
    </w:lvl>
    <w:lvl w:ilvl="4" w:tplc="04090019" w:tentative="1">
      <w:start w:val="1"/>
      <w:numFmt w:val="lowerLetter"/>
      <w:lvlText w:val="%5."/>
      <w:lvlJc w:val="left"/>
      <w:pPr>
        <w:ind w:left="4510" w:hanging="360"/>
      </w:pPr>
    </w:lvl>
    <w:lvl w:ilvl="5" w:tplc="0409001B" w:tentative="1">
      <w:start w:val="1"/>
      <w:numFmt w:val="lowerRoman"/>
      <w:lvlText w:val="%6."/>
      <w:lvlJc w:val="right"/>
      <w:pPr>
        <w:ind w:left="5230" w:hanging="180"/>
      </w:pPr>
    </w:lvl>
    <w:lvl w:ilvl="6" w:tplc="0409000F" w:tentative="1">
      <w:start w:val="1"/>
      <w:numFmt w:val="decimal"/>
      <w:lvlText w:val="%7."/>
      <w:lvlJc w:val="left"/>
      <w:pPr>
        <w:ind w:left="5950" w:hanging="360"/>
      </w:pPr>
    </w:lvl>
    <w:lvl w:ilvl="7" w:tplc="04090019" w:tentative="1">
      <w:start w:val="1"/>
      <w:numFmt w:val="lowerLetter"/>
      <w:lvlText w:val="%8."/>
      <w:lvlJc w:val="left"/>
      <w:pPr>
        <w:ind w:left="6670" w:hanging="360"/>
      </w:pPr>
    </w:lvl>
    <w:lvl w:ilvl="8" w:tplc="0409001B" w:tentative="1">
      <w:start w:val="1"/>
      <w:numFmt w:val="lowerRoman"/>
      <w:lvlText w:val="%9."/>
      <w:lvlJc w:val="right"/>
      <w:pPr>
        <w:ind w:left="7390" w:hanging="180"/>
      </w:pPr>
    </w:lvl>
  </w:abstractNum>
  <w:abstractNum w:abstractNumId="15" w15:restartNumberingAfterBreak="0">
    <w:nsid w:val="371B4F18"/>
    <w:multiLevelType w:val="hybridMultilevel"/>
    <w:tmpl w:val="3F8EB99C"/>
    <w:lvl w:ilvl="0" w:tplc="4AAE5C0A">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 w15:restartNumberingAfterBreak="0">
    <w:nsid w:val="43C77EB4"/>
    <w:multiLevelType w:val="hybridMultilevel"/>
    <w:tmpl w:val="4CC45D80"/>
    <w:lvl w:ilvl="0" w:tplc="18090001">
      <w:start w:val="1"/>
      <w:numFmt w:val="bullet"/>
      <w:lvlText w:val=""/>
      <w:lvlJc w:val="left"/>
      <w:pPr>
        <w:ind w:left="3645" w:hanging="360"/>
      </w:pPr>
      <w:rPr>
        <w:rFonts w:ascii="Symbol" w:hAnsi="Symbol" w:hint="default"/>
      </w:rPr>
    </w:lvl>
    <w:lvl w:ilvl="1" w:tplc="18090003">
      <w:start w:val="1"/>
      <w:numFmt w:val="bullet"/>
      <w:lvlText w:val="o"/>
      <w:lvlJc w:val="left"/>
      <w:pPr>
        <w:ind w:left="4365" w:hanging="360"/>
      </w:pPr>
      <w:rPr>
        <w:rFonts w:ascii="Courier New" w:hAnsi="Courier New" w:cs="Courier New" w:hint="default"/>
      </w:rPr>
    </w:lvl>
    <w:lvl w:ilvl="2" w:tplc="18090005">
      <w:start w:val="1"/>
      <w:numFmt w:val="bullet"/>
      <w:lvlText w:val=""/>
      <w:lvlJc w:val="left"/>
      <w:pPr>
        <w:ind w:left="5085" w:hanging="360"/>
      </w:pPr>
      <w:rPr>
        <w:rFonts w:ascii="Wingdings" w:hAnsi="Wingdings" w:hint="default"/>
      </w:rPr>
    </w:lvl>
    <w:lvl w:ilvl="3" w:tplc="18090001">
      <w:start w:val="1"/>
      <w:numFmt w:val="bullet"/>
      <w:lvlText w:val=""/>
      <w:lvlJc w:val="left"/>
      <w:pPr>
        <w:ind w:left="5805" w:hanging="360"/>
      </w:pPr>
      <w:rPr>
        <w:rFonts w:ascii="Symbol" w:hAnsi="Symbol" w:hint="default"/>
      </w:rPr>
    </w:lvl>
    <w:lvl w:ilvl="4" w:tplc="18090003">
      <w:start w:val="1"/>
      <w:numFmt w:val="bullet"/>
      <w:lvlText w:val="o"/>
      <w:lvlJc w:val="left"/>
      <w:pPr>
        <w:ind w:left="6525" w:hanging="360"/>
      </w:pPr>
      <w:rPr>
        <w:rFonts w:ascii="Courier New" w:hAnsi="Courier New" w:cs="Courier New" w:hint="default"/>
      </w:rPr>
    </w:lvl>
    <w:lvl w:ilvl="5" w:tplc="18090005">
      <w:start w:val="1"/>
      <w:numFmt w:val="bullet"/>
      <w:lvlText w:val=""/>
      <w:lvlJc w:val="left"/>
      <w:pPr>
        <w:ind w:left="7245" w:hanging="360"/>
      </w:pPr>
      <w:rPr>
        <w:rFonts w:ascii="Wingdings" w:hAnsi="Wingdings" w:hint="default"/>
      </w:rPr>
    </w:lvl>
    <w:lvl w:ilvl="6" w:tplc="18090001">
      <w:start w:val="1"/>
      <w:numFmt w:val="bullet"/>
      <w:lvlText w:val=""/>
      <w:lvlJc w:val="left"/>
      <w:pPr>
        <w:ind w:left="7965" w:hanging="360"/>
      </w:pPr>
      <w:rPr>
        <w:rFonts w:ascii="Symbol" w:hAnsi="Symbol" w:hint="default"/>
      </w:rPr>
    </w:lvl>
    <w:lvl w:ilvl="7" w:tplc="18090003">
      <w:start w:val="1"/>
      <w:numFmt w:val="bullet"/>
      <w:lvlText w:val="o"/>
      <w:lvlJc w:val="left"/>
      <w:pPr>
        <w:ind w:left="8685" w:hanging="360"/>
      </w:pPr>
      <w:rPr>
        <w:rFonts w:ascii="Courier New" w:hAnsi="Courier New" w:cs="Courier New" w:hint="default"/>
      </w:rPr>
    </w:lvl>
    <w:lvl w:ilvl="8" w:tplc="18090005">
      <w:start w:val="1"/>
      <w:numFmt w:val="bullet"/>
      <w:lvlText w:val=""/>
      <w:lvlJc w:val="left"/>
      <w:pPr>
        <w:ind w:left="9405" w:hanging="360"/>
      </w:pPr>
      <w:rPr>
        <w:rFonts w:ascii="Wingdings" w:hAnsi="Wingdings" w:hint="default"/>
      </w:rPr>
    </w:lvl>
  </w:abstractNum>
  <w:abstractNum w:abstractNumId="17" w15:restartNumberingAfterBreak="0">
    <w:nsid w:val="46334E0C"/>
    <w:multiLevelType w:val="hybridMultilevel"/>
    <w:tmpl w:val="0CE62B66"/>
    <w:lvl w:ilvl="0" w:tplc="FDBE2984">
      <w:start w:val="1"/>
      <w:numFmt w:val="lowerRoman"/>
      <w:lvlText w:val="(%1)"/>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A8B78A6"/>
    <w:multiLevelType w:val="hybridMultilevel"/>
    <w:tmpl w:val="65E0D876"/>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9" w15:restartNumberingAfterBreak="0">
    <w:nsid w:val="4E89160C"/>
    <w:multiLevelType w:val="hybridMultilevel"/>
    <w:tmpl w:val="92F0903A"/>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0" w15:restartNumberingAfterBreak="0">
    <w:nsid w:val="50ED6808"/>
    <w:multiLevelType w:val="hybridMultilevel"/>
    <w:tmpl w:val="5D58766C"/>
    <w:lvl w:ilvl="0" w:tplc="326A6CF4">
      <w:start w:val="19"/>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30F3779"/>
    <w:multiLevelType w:val="hybridMultilevel"/>
    <w:tmpl w:val="550AB062"/>
    <w:lvl w:ilvl="0" w:tplc="FDBE2984">
      <w:start w:val="1"/>
      <w:numFmt w:val="lowerRoman"/>
      <w:lvlText w:val="(%1)"/>
      <w:lvlJc w:val="left"/>
      <w:pPr>
        <w:tabs>
          <w:tab w:val="num" w:pos="735"/>
        </w:tabs>
        <w:ind w:left="735" w:hanging="375"/>
      </w:pPr>
      <w:rPr>
        <w:rFonts w:ascii="Times New Roman" w:eastAsia="Times New Roman" w:hAnsi="Times New Roman" w:cs="Times New Roman"/>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536F066B"/>
    <w:multiLevelType w:val="hybridMultilevel"/>
    <w:tmpl w:val="64F0D814"/>
    <w:lvl w:ilvl="0" w:tplc="3B881E7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92D533B"/>
    <w:multiLevelType w:val="hybridMultilevel"/>
    <w:tmpl w:val="F94C6CA0"/>
    <w:lvl w:ilvl="0" w:tplc="18090005">
      <w:start w:val="1"/>
      <w:numFmt w:val="bullet"/>
      <w:lvlText w:val=""/>
      <w:lvlJc w:val="left"/>
      <w:pPr>
        <w:ind w:left="720" w:hanging="360"/>
      </w:pPr>
      <w:rPr>
        <w:rFonts w:ascii="Wingdings" w:hAnsi="Wingdings" w:hint="default"/>
      </w:rPr>
    </w:lvl>
    <w:lvl w:ilvl="1" w:tplc="0D723586">
      <w:numFmt w:val="bullet"/>
      <w:lvlText w:val="—"/>
      <w:lvlJc w:val="left"/>
      <w:pPr>
        <w:ind w:left="1440" w:hanging="360"/>
      </w:pPr>
      <w:rPr>
        <w:rFonts w:ascii="Arial" w:eastAsia="Times New Roman" w:hAnsi="Arial" w:cs="Aria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11E14D9"/>
    <w:multiLevelType w:val="hybridMultilevel"/>
    <w:tmpl w:val="E512A62A"/>
    <w:lvl w:ilvl="0" w:tplc="1809001B">
      <w:start w:val="1"/>
      <w:numFmt w:val="lowerRoman"/>
      <w:lvlText w:val="%1."/>
      <w:lvlJc w:val="right"/>
      <w:pPr>
        <w:ind w:left="1630" w:hanging="360"/>
      </w:pPr>
      <w:rPr>
        <w:b/>
        <w:sz w:val="20"/>
      </w:rPr>
    </w:lvl>
    <w:lvl w:ilvl="1" w:tplc="04090019">
      <w:start w:val="1"/>
      <w:numFmt w:val="lowerLetter"/>
      <w:lvlText w:val="%2."/>
      <w:lvlJc w:val="left"/>
      <w:pPr>
        <w:ind w:left="2350" w:hanging="360"/>
      </w:pPr>
    </w:lvl>
    <w:lvl w:ilvl="2" w:tplc="0409001B">
      <w:start w:val="1"/>
      <w:numFmt w:val="lowerRoman"/>
      <w:lvlText w:val="%3."/>
      <w:lvlJc w:val="right"/>
      <w:pPr>
        <w:ind w:left="3070" w:hanging="180"/>
      </w:pPr>
    </w:lvl>
    <w:lvl w:ilvl="3" w:tplc="0409000F">
      <w:start w:val="1"/>
      <w:numFmt w:val="decimal"/>
      <w:lvlText w:val="%4."/>
      <w:lvlJc w:val="left"/>
      <w:pPr>
        <w:ind w:left="3790" w:hanging="360"/>
      </w:pPr>
    </w:lvl>
    <w:lvl w:ilvl="4" w:tplc="04090019">
      <w:start w:val="1"/>
      <w:numFmt w:val="lowerLetter"/>
      <w:lvlText w:val="%5."/>
      <w:lvlJc w:val="left"/>
      <w:pPr>
        <w:ind w:left="4510" w:hanging="360"/>
      </w:pPr>
    </w:lvl>
    <w:lvl w:ilvl="5" w:tplc="0409001B">
      <w:start w:val="1"/>
      <w:numFmt w:val="lowerRoman"/>
      <w:lvlText w:val="%6."/>
      <w:lvlJc w:val="right"/>
      <w:pPr>
        <w:ind w:left="5230" w:hanging="180"/>
      </w:pPr>
    </w:lvl>
    <w:lvl w:ilvl="6" w:tplc="0409000F">
      <w:start w:val="1"/>
      <w:numFmt w:val="decimal"/>
      <w:lvlText w:val="%7."/>
      <w:lvlJc w:val="left"/>
      <w:pPr>
        <w:ind w:left="5950" w:hanging="360"/>
      </w:pPr>
    </w:lvl>
    <w:lvl w:ilvl="7" w:tplc="04090019">
      <w:start w:val="1"/>
      <w:numFmt w:val="lowerLetter"/>
      <w:lvlText w:val="%8."/>
      <w:lvlJc w:val="left"/>
      <w:pPr>
        <w:ind w:left="6670" w:hanging="360"/>
      </w:pPr>
    </w:lvl>
    <w:lvl w:ilvl="8" w:tplc="0409001B">
      <w:start w:val="1"/>
      <w:numFmt w:val="lowerRoman"/>
      <w:lvlText w:val="%9."/>
      <w:lvlJc w:val="right"/>
      <w:pPr>
        <w:ind w:left="7390" w:hanging="180"/>
      </w:pPr>
    </w:lvl>
  </w:abstractNum>
  <w:abstractNum w:abstractNumId="25" w15:restartNumberingAfterBreak="0">
    <w:nsid w:val="61902438"/>
    <w:multiLevelType w:val="hybridMultilevel"/>
    <w:tmpl w:val="C5A29042"/>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26" w15:restartNumberingAfterBreak="0">
    <w:nsid w:val="64486207"/>
    <w:multiLevelType w:val="hybridMultilevel"/>
    <w:tmpl w:val="2D346E92"/>
    <w:lvl w:ilvl="0" w:tplc="844CE1F6">
      <w:start w:val="1"/>
      <w:numFmt w:val="upp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7" w15:restartNumberingAfterBreak="0">
    <w:nsid w:val="660522B0"/>
    <w:multiLevelType w:val="hybridMultilevel"/>
    <w:tmpl w:val="0914B754"/>
    <w:lvl w:ilvl="0" w:tplc="C87E17E4">
      <w:start w:val="1"/>
      <w:numFmt w:val="lowerRoman"/>
      <w:lvlText w:val="(%1)"/>
      <w:lvlJc w:val="left"/>
      <w:pPr>
        <w:ind w:left="777" w:hanging="720"/>
      </w:pPr>
      <w:rPr>
        <w:b/>
      </w:rPr>
    </w:lvl>
    <w:lvl w:ilvl="1" w:tplc="18090019">
      <w:start w:val="1"/>
      <w:numFmt w:val="lowerLetter"/>
      <w:lvlText w:val="%2."/>
      <w:lvlJc w:val="left"/>
      <w:pPr>
        <w:ind w:left="1137" w:hanging="360"/>
      </w:pPr>
    </w:lvl>
    <w:lvl w:ilvl="2" w:tplc="1809001B">
      <w:start w:val="1"/>
      <w:numFmt w:val="lowerRoman"/>
      <w:lvlText w:val="%3."/>
      <w:lvlJc w:val="right"/>
      <w:pPr>
        <w:ind w:left="1857" w:hanging="180"/>
      </w:pPr>
    </w:lvl>
    <w:lvl w:ilvl="3" w:tplc="1809000F">
      <w:start w:val="1"/>
      <w:numFmt w:val="decimal"/>
      <w:lvlText w:val="%4."/>
      <w:lvlJc w:val="left"/>
      <w:pPr>
        <w:ind w:left="2577" w:hanging="360"/>
      </w:pPr>
    </w:lvl>
    <w:lvl w:ilvl="4" w:tplc="18090019">
      <w:start w:val="1"/>
      <w:numFmt w:val="lowerLetter"/>
      <w:lvlText w:val="%5."/>
      <w:lvlJc w:val="left"/>
      <w:pPr>
        <w:ind w:left="3297" w:hanging="360"/>
      </w:pPr>
    </w:lvl>
    <w:lvl w:ilvl="5" w:tplc="1809001B">
      <w:start w:val="1"/>
      <w:numFmt w:val="lowerRoman"/>
      <w:lvlText w:val="%6."/>
      <w:lvlJc w:val="right"/>
      <w:pPr>
        <w:ind w:left="4017" w:hanging="180"/>
      </w:pPr>
    </w:lvl>
    <w:lvl w:ilvl="6" w:tplc="1809000F">
      <w:start w:val="1"/>
      <w:numFmt w:val="decimal"/>
      <w:lvlText w:val="%7."/>
      <w:lvlJc w:val="left"/>
      <w:pPr>
        <w:ind w:left="4737" w:hanging="360"/>
      </w:pPr>
    </w:lvl>
    <w:lvl w:ilvl="7" w:tplc="18090019">
      <w:start w:val="1"/>
      <w:numFmt w:val="lowerLetter"/>
      <w:lvlText w:val="%8."/>
      <w:lvlJc w:val="left"/>
      <w:pPr>
        <w:ind w:left="5457" w:hanging="360"/>
      </w:pPr>
    </w:lvl>
    <w:lvl w:ilvl="8" w:tplc="1809001B">
      <w:start w:val="1"/>
      <w:numFmt w:val="lowerRoman"/>
      <w:lvlText w:val="%9."/>
      <w:lvlJc w:val="right"/>
      <w:pPr>
        <w:ind w:left="6177" w:hanging="180"/>
      </w:pPr>
    </w:lvl>
  </w:abstractNum>
  <w:abstractNum w:abstractNumId="28" w15:restartNumberingAfterBreak="0">
    <w:nsid w:val="69D735C2"/>
    <w:multiLevelType w:val="hybridMultilevel"/>
    <w:tmpl w:val="3D0EC572"/>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29" w15:restartNumberingAfterBreak="0">
    <w:nsid w:val="6CFA11BD"/>
    <w:multiLevelType w:val="hybridMultilevel"/>
    <w:tmpl w:val="8FF2C01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0F94A82"/>
    <w:multiLevelType w:val="hybridMultilevel"/>
    <w:tmpl w:val="DCBA4E4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1" w15:restartNumberingAfterBreak="0">
    <w:nsid w:val="791C041D"/>
    <w:multiLevelType w:val="hybridMultilevel"/>
    <w:tmpl w:val="F8706BEA"/>
    <w:lvl w:ilvl="0" w:tplc="52829D24">
      <w:start w:val="3"/>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2" w15:restartNumberingAfterBreak="0">
    <w:nsid w:val="7F953D01"/>
    <w:multiLevelType w:val="hybridMultilevel"/>
    <w:tmpl w:val="FC805AC6"/>
    <w:lvl w:ilvl="0" w:tplc="1809001B">
      <w:start w:val="1"/>
      <w:numFmt w:val="lowerRoman"/>
      <w:lvlText w:val="%1."/>
      <w:lvlJc w:val="right"/>
      <w:pPr>
        <w:ind w:left="1440" w:hanging="360"/>
      </w:p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num w:numId="1">
    <w:abstractNumId w:val="1"/>
  </w:num>
  <w:num w:numId="2">
    <w:abstractNumId w:val="3"/>
  </w:num>
  <w:num w:numId="3">
    <w:abstractNumId w:val="31"/>
  </w:num>
  <w:num w:numId="4">
    <w:abstractNumId w:val="29"/>
  </w:num>
  <w:num w:numId="5">
    <w:abstractNumId w:val="21"/>
  </w:num>
  <w:num w:numId="6">
    <w:abstractNumId w:val="17"/>
  </w:num>
  <w:num w:numId="7">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5"/>
  </w:num>
  <w:num w:numId="13">
    <w:abstractNumId w:val="25"/>
  </w:num>
  <w:num w:numId="14">
    <w:abstractNumId w:val="23"/>
  </w:num>
  <w:num w:numId="15">
    <w:abstractNumId w:val="13"/>
  </w:num>
  <w:num w:numId="16">
    <w:abstractNumId w:val="20"/>
  </w:num>
  <w:num w:numId="17">
    <w:abstractNumId w:val="11"/>
  </w:num>
  <w:num w:numId="18">
    <w:abstractNumId w:val="15"/>
  </w:num>
  <w:num w:numId="19">
    <w:abstractNumId w:val="7"/>
  </w:num>
  <w:num w:numId="20">
    <w:abstractNumId w:val="22"/>
  </w:num>
  <w:num w:numId="21">
    <w:abstractNumId w:val="4"/>
  </w:num>
  <w:num w:numId="22">
    <w:abstractNumId w:val="28"/>
  </w:num>
  <w:num w:numId="23">
    <w:abstractNumId w:val="9"/>
  </w:num>
  <w:num w:numId="24">
    <w:abstractNumId w:val="30"/>
  </w:num>
  <w:num w:numId="25">
    <w:abstractNumId w:val="14"/>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num>
  <w:num w:numId="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num>
  <w:num w:numId="36">
    <w:abstractNumId w:val="16"/>
  </w:num>
  <w:num w:numId="37">
    <w:abstractNumId w:val="10"/>
  </w:num>
  <w:num w:numId="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trackedChanges" w:enforcement="0"/>
  <w:defaultTabStop w:val="720"/>
  <w:doNotShadeFormData/>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85F"/>
    <w:rsid w:val="00007724"/>
    <w:rsid w:val="000114FD"/>
    <w:rsid w:val="000175D0"/>
    <w:rsid w:val="00024A38"/>
    <w:rsid w:val="0002731A"/>
    <w:rsid w:val="00040977"/>
    <w:rsid w:val="0005645F"/>
    <w:rsid w:val="00084C5A"/>
    <w:rsid w:val="0009351E"/>
    <w:rsid w:val="000A6BAB"/>
    <w:rsid w:val="000B5147"/>
    <w:rsid w:val="000C19EF"/>
    <w:rsid w:val="000C4A11"/>
    <w:rsid w:val="000D07FE"/>
    <w:rsid w:val="000F7B6A"/>
    <w:rsid w:val="001001E9"/>
    <w:rsid w:val="00100AE6"/>
    <w:rsid w:val="00114024"/>
    <w:rsid w:val="001213F2"/>
    <w:rsid w:val="00145153"/>
    <w:rsid w:val="00151363"/>
    <w:rsid w:val="001546EC"/>
    <w:rsid w:val="00156EDE"/>
    <w:rsid w:val="0016348E"/>
    <w:rsid w:val="0017614A"/>
    <w:rsid w:val="00177F14"/>
    <w:rsid w:val="001835D6"/>
    <w:rsid w:val="00184743"/>
    <w:rsid w:val="001923AD"/>
    <w:rsid w:val="001925AF"/>
    <w:rsid w:val="00194A3F"/>
    <w:rsid w:val="00197499"/>
    <w:rsid w:val="001A5C73"/>
    <w:rsid w:val="001C38E5"/>
    <w:rsid w:val="001C7ACC"/>
    <w:rsid w:val="001D0DA6"/>
    <w:rsid w:val="001D3E20"/>
    <w:rsid w:val="001F2FD7"/>
    <w:rsid w:val="001F440E"/>
    <w:rsid w:val="00210665"/>
    <w:rsid w:val="00216845"/>
    <w:rsid w:val="002221FE"/>
    <w:rsid w:val="002370C1"/>
    <w:rsid w:val="00244106"/>
    <w:rsid w:val="00245A61"/>
    <w:rsid w:val="00246D63"/>
    <w:rsid w:val="00254571"/>
    <w:rsid w:val="002614C6"/>
    <w:rsid w:val="002743F1"/>
    <w:rsid w:val="00277673"/>
    <w:rsid w:val="0028140C"/>
    <w:rsid w:val="00291452"/>
    <w:rsid w:val="00292267"/>
    <w:rsid w:val="002A032F"/>
    <w:rsid w:val="002A25D4"/>
    <w:rsid w:val="002A479D"/>
    <w:rsid w:val="002C05C5"/>
    <w:rsid w:val="002C068F"/>
    <w:rsid w:val="002C6F76"/>
    <w:rsid w:val="002D2048"/>
    <w:rsid w:val="002D53C9"/>
    <w:rsid w:val="002E0326"/>
    <w:rsid w:val="002E1FAC"/>
    <w:rsid w:val="002E3967"/>
    <w:rsid w:val="002E6E65"/>
    <w:rsid w:val="003038E6"/>
    <w:rsid w:val="00304676"/>
    <w:rsid w:val="003051DE"/>
    <w:rsid w:val="003216B2"/>
    <w:rsid w:val="00326960"/>
    <w:rsid w:val="0033114C"/>
    <w:rsid w:val="00333D31"/>
    <w:rsid w:val="003357B3"/>
    <w:rsid w:val="00345BA8"/>
    <w:rsid w:val="00345F62"/>
    <w:rsid w:val="0034735B"/>
    <w:rsid w:val="003726B3"/>
    <w:rsid w:val="003756F7"/>
    <w:rsid w:val="00381EF1"/>
    <w:rsid w:val="003873B4"/>
    <w:rsid w:val="003C0BC6"/>
    <w:rsid w:val="003C5AD0"/>
    <w:rsid w:val="003D1039"/>
    <w:rsid w:val="003D553F"/>
    <w:rsid w:val="003D61C4"/>
    <w:rsid w:val="004023BC"/>
    <w:rsid w:val="004058D8"/>
    <w:rsid w:val="00411A22"/>
    <w:rsid w:val="00422208"/>
    <w:rsid w:val="004234CE"/>
    <w:rsid w:val="00427466"/>
    <w:rsid w:val="00427D96"/>
    <w:rsid w:val="00462539"/>
    <w:rsid w:val="00464AED"/>
    <w:rsid w:val="004650B1"/>
    <w:rsid w:val="00471954"/>
    <w:rsid w:val="004820F5"/>
    <w:rsid w:val="00484651"/>
    <w:rsid w:val="00494FA4"/>
    <w:rsid w:val="004A1133"/>
    <w:rsid w:val="004A5FCD"/>
    <w:rsid w:val="004B0FAC"/>
    <w:rsid w:val="004B1EE0"/>
    <w:rsid w:val="004B3B72"/>
    <w:rsid w:val="004C4421"/>
    <w:rsid w:val="004D6AA4"/>
    <w:rsid w:val="004D7DC9"/>
    <w:rsid w:val="004E163D"/>
    <w:rsid w:val="004F378A"/>
    <w:rsid w:val="004F40BC"/>
    <w:rsid w:val="004F4884"/>
    <w:rsid w:val="00506DEF"/>
    <w:rsid w:val="00516789"/>
    <w:rsid w:val="00520D06"/>
    <w:rsid w:val="00521294"/>
    <w:rsid w:val="00552CF5"/>
    <w:rsid w:val="00562CC3"/>
    <w:rsid w:val="00566584"/>
    <w:rsid w:val="00567CB2"/>
    <w:rsid w:val="00571EAF"/>
    <w:rsid w:val="005741BA"/>
    <w:rsid w:val="00584D9B"/>
    <w:rsid w:val="00590D8F"/>
    <w:rsid w:val="005B04E4"/>
    <w:rsid w:val="005C1B6C"/>
    <w:rsid w:val="005C6DDE"/>
    <w:rsid w:val="005C7A5E"/>
    <w:rsid w:val="005D2389"/>
    <w:rsid w:val="005D289F"/>
    <w:rsid w:val="005F1D75"/>
    <w:rsid w:val="006011DA"/>
    <w:rsid w:val="006036D4"/>
    <w:rsid w:val="006059D2"/>
    <w:rsid w:val="00606C23"/>
    <w:rsid w:val="006213C1"/>
    <w:rsid w:val="00645D76"/>
    <w:rsid w:val="0064601F"/>
    <w:rsid w:val="006477C7"/>
    <w:rsid w:val="00650975"/>
    <w:rsid w:val="0065566F"/>
    <w:rsid w:val="00673EF9"/>
    <w:rsid w:val="00681A08"/>
    <w:rsid w:val="006841BB"/>
    <w:rsid w:val="0069449E"/>
    <w:rsid w:val="006A26DF"/>
    <w:rsid w:val="006E2889"/>
    <w:rsid w:val="006E4AF1"/>
    <w:rsid w:val="006F42F1"/>
    <w:rsid w:val="00702F73"/>
    <w:rsid w:val="007042DD"/>
    <w:rsid w:val="00714CB7"/>
    <w:rsid w:val="0071792B"/>
    <w:rsid w:val="00724037"/>
    <w:rsid w:val="007243CD"/>
    <w:rsid w:val="00734D71"/>
    <w:rsid w:val="00743064"/>
    <w:rsid w:val="0074439B"/>
    <w:rsid w:val="00760FE1"/>
    <w:rsid w:val="00762AD5"/>
    <w:rsid w:val="00774282"/>
    <w:rsid w:val="007B2977"/>
    <w:rsid w:val="007C029A"/>
    <w:rsid w:val="007C34ED"/>
    <w:rsid w:val="007D5E2E"/>
    <w:rsid w:val="007E07E2"/>
    <w:rsid w:val="007F2947"/>
    <w:rsid w:val="0080401E"/>
    <w:rsid w:val="008150F4"/>
    <w:rsid w:val="00816B8C"/>
    <w:rsid w:val="0083195F"/>
    <w:rsid w:val="008409DB"/>
    <w:rsid w:val="008421B9"/>
    <w:rsid w:val="0084421A"/>
    <w:rsid w:val="0084581B"/>
    <w:rsid w:val="0085695B"/>
    <w:rsid w:val="00860490"/>
    <w:rsid w:val="00863795"/>
    <w:rsid w:val="00872543"/>
    <w:rsid w:val="00873F5B"/>
    <w:rsid w:val="0088355F"/>
    <w:rsid w:val="00891B90"/>
    <w:rsid w:val="0089279F"/>
    <w:rsid w:val="00897B6C"/>
    <w:rsid w:val="008A0610"/>
    <w:rsid w:val="008A5FE7"/>
    <w:rsid w:val="008A6237"/>
    <w:rsid w:val="008B4C4C"/>
    <w:rsid w:val="008C1994"/>
    <w:rsid w:val="008D6049"/>
    <w:rsid w:val="008E1FFF"/>
    <w:rsid w:val="008E2FFE"/>
    <w:rsid w:val="008E4EFA"/>
    <w:rsid w:val="008E7D69"/>
    <w:rsid w:val="008F1E1F"/>
    <w:rsid w:val="00903AA8"/>
    <w:rsid w:val="00907BD3"/>
    <w:rsid w:val="009238E7"/>
    <w:rsid w:val="009348E6"/>
    <w:rsid w:val="00936211"/>
    <w:rsid w:val="0094141D"/>
    <w:rsid w:val="009424E0"/>
    <w:rsid w:val="00955FE8"/>
    <w:rsid w:val="0095750B"/>
    <w:rsid w:val="009708C2"/>
    <w:rsid w:val="00971B37"/>
    <w:rsid w:val="009735AF"/>
    <w:rsid w:val="00984B4B"/>
    <w:rsid w:val="00995CA3"/>
    <w:rsid w:val="009A2649"/>
    <w:rsid w:val="009C0147"/>
    <w:rsid w:val="009D0047"/>
    <w:rsid w:val="009D0965"/>
    <w:rsid w:val="009D6929"/>
    <w:rsid w:val="009E11A5"/>
    <w:rsid w:val="009E41F6"/>
    <w:rsid w:val="009E6D2B"/>
    <w:rsid w:val="00A22FF8"/>
    <w:rsid w:val="00A34398"/>
    <w:rsid w:val="00A37849"/>
    <w:rsid w:val="00A43327"/>
    <w:rsid w:val="00A45078"/>
    <w:rsid w:val="00A47EBE"/>
    <w:rsid w:val="00A5486F"/>
    <w:rsid w:val="00A614E6"/>
    <w:rsid w:val="00A67853"/>
    <w:rsid w:val="00A7140C"/>
    <w:rsid w:val="00A75B61"/>
    <w:rsid w:val="00A80E5E"/>
    <w:rsid w:val="00A848B5"/>
    <w:rsid w:val="00A96309"/>
    <w:rsid w:val="00AB1EBA"/>
    <w:rsid w:val="00AB5618"/>
    <w:rsid w:val="00AE7E43"/>
    <w:rsid w:val="00AF3BA5"/>
    <w:rsid w:val="00B0016A"/>
    <w:rsid w:val="00B2178D"/>
    <w:rsid w:val="00B3208E"/>
    <w:rsid w:val="00B42339"/>
    <w:rsid w:val="00B437BD"/>
    <w:rsid w:val="00B43F07"/>
    <w:rsid w:val="00B61CA3"/>
    <w:rsid w:val="00B6206E"/>
    <w:rsid w:val="00B8088D"/>
    <w:rsid w:val="00B81066"/>
    <w:rsid w:val="00B8144B"/>
    <w:rsid w:val="00B87B19"/>
    <w:rsid w:val="00B87FCE"/>
    <w:rsid w:val="00B96CCB"/>
    <w:rsid w:val="00BB35B3"/>
    <w:rsid w:val="00BB58AE"/>
    <w:rsid w:val="00BB5DD9"/>
    <w:rsid w:val="00BC2C60"/>
    <w:rsid w:val="00BC3A94"/>
    <w:rsid w:val="00BC6FC3"/>
    <w:rsid w:val="00BE68F0"/>
    <w:rsid w:val="00BF6A4C"/>
    <w:rsid w:val="00C04C29"/>
    <w:rsid w:val="00C14C72"/>
    <w:rsid w:val="00C165D9"/>
    <w:rsid w:val="00C2426E"/>
    <w:rsid w:val="00C43496"/>
    <w:rsid w:val="00C43FC9"/>
    <w:rsid w:val="00C706B4"/>
    <w:rsid w:val="00C738CF"/>
    <w:rsid w:val="00C73B06"/>
    <w:rsid w:val="00C77876"/>
    <w:rsid w:val="00C86855"/>
    <w:rsid w:val="00C97079"/>
    <w:rsid w:val="00CC2423"/>
    <w:rsid w:val="00CC3774"/>
    <w:rsid w:val="00CC708A"/>
    <w:rsid w:val="00CD160F"/>
    <w:rsid w:val="00CD56E8"/>
    <w:rsid w:val="00CF1E6F"/>
    <w:rsid w:val="00D2630A"/>
    <w:rsid w:val="00D4104F"/>
    <w:rsid w:val="00D411B3"/>
    <w:rsid w:val="00D442E3"/>
    <w:rsid w:val="00D6336E"/>
    <w:rsid w:val="00D713BD"/>
    <w:rsid w:val="00D77428"/>
    <w:rsid w:val="00D835C0"/>
    <w:rsid w:val="00D8570E"/>
    <w:rsid w:val="00D8689A"/>
    <w:rsid w:val="00D87505"/>
    <w:rsid w:val="00D90AA0"/>
    <w:rsid w:val="00D97610"/>
    <w:rsid w:val="00D97C6E"/>
    <w:rsid w:val="00DA34B0"/>
    <w:rsid w:val="00DA76BE"/>
    <w:rsid w:val="00DB07D6"/>
    <w:rsid w:val="00DB5150"/>
    <w:rsid w:val="00DC0305"/>
    <w:rsid w:val="00DE108F"/>
    <w:rsid w:val="00DF0C9F"/>
    <w:rsid w:val="00DF3468"/>
    <w:rsid w:val="00E0185F"/>
    <w:rsid w:val="00E02240"/>
    <w:rsid w:val="00E044B7"/>
    <w:rsid w:val="00E06CB2"/>
    <w:rsid w:val="00E11081"/>
    <w:rsid w:val="00E26448"/>
    <w:rsid w:val="00E348BB"/>
    <w:rsid w:val="00E36A93"/>
    <w:rsid w:val="00E73456"/>
    <w:rsid w:val="00E734EB"/>
    <w:rsid w:val="00E82A56"/>
    <w:rsid w:val="00E83CDD"/>
    <w:rsid w:val="00E91605"/>
    <w:rsid w:val="00E9231C"/>
    <w:rsid w:val="00E95BB7"/>
    <w:rsid w:val="00E978E4"/>
    <w:rsid w:val="00EA7FF7"/>
    <w:rsid w:val="00EF2F30"/>
    <w:rsid w:val="00F051CE"/>
    <w:rsid w:val="00F0657E"/>
    <w:rsid w:val="00F06669"/>
    <w:rsid w:val="00F20C88"/>
    <w:rsid w:val="00F25CE0"/>
    <w:rsid w:val="00F3077C"/>
    <w:rsid w:val="00F417CD"/>
    <w:rsid w:val="00F46EBC"/>
    <w:rsid w:val="00F52DFD"/>
    <w:rsid w:val="00F53292"/>
    <w:rsid w:val="00F6125D"/>
    <w:rsid w:val="00F73522"/>
    <w:rsid w:val="00F83F74"/>
    <w:rsid w:val="00F85259"/>
    <w:rsid w:val="00FB11B8"/>
    <w:rsid w:val="00FB222B"/>
    <w:rsid w:val="00FC0CCA"/>
    <w:rsid w:val="00FD40F1"/>
    <w:rsid w:val="00FF1179"/>
    <w:rsid w:val="00FF27D4"/>
    <w:rsid w:val="00FF573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21DC206"/>
  <w15:chartTrackingRefBased/>
  <w15:docId w15:val="{916C5D5F-3CFF-4202-A8DE-FC39CA8B4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104F"/>
    <w:pPr>
      <w:spacing w:after="0" w:line="240" w:lineRule="auto"/>
    </w:pPr>
    <w:rPr>
      <w:rFonts w:ascii="Arial" w:eastAsia="Times New Roman" w:hAnsi="Arial" w:cs="Times New Roman"/>
      <w:szCs w:val="24"/>
      <w:lang w:val="en-US"/>
    </w:rPr>
  </w:style>
  <w:style w:type="paragraph" w:styleId="Heading2">
    <w:name w:val="heading 2"/>
    <w:basedOn w:val="Normal"/>
    <w:next w:val="Normal"/>
    <w:link w:val="Heading2Char"/>
    <w:uiPriority w:val="1"/>
    <w:qFormat/>
    <w:rsid w:val="00567CB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5D289F"/>
    <w:pPr>
      <w:spacing w:before="100" w:beforeAutospacing="1" w:after="100" w:afterAutospacing="1"/>
      <w:outlineLvl w:val="2"/>
    </w:pPr>
    <w:rPr>
      <w:rFonts w:ascii="Times New Roman" w:hAnsi="Times New Roman"/>
      <w:b/>
      <w:bCs/>
      <w:sz w:val="27"/>
      <w:szCs w:val="27"/>
      <w:lang w:val="en-IE"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44B7"/>
    <w:pPr>
      <w:ind w:left="720"/>
      <w:contextualSpacing/>
    </w:pPr>
  </w:style>
  <w:style w:type="table" w:styleId="TableGrid">
    <w:name w:val="Table Grid"/>
    <w:basedOn w:val="TableNormal"/>
    <w:rsid w:val="00E044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3">
    <w:name w:val="Grid Table 5 Dark Accent 3"/>
    <w:basedOn w:val="TableNormal"/>
    <w:uiPriority w:val="50"/>
    <w:rsid w:val="00E044B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ListTable3-Accent1">
    <w:name w:val="List Table 3 Accent 1"/>
    <w:basedOn w:val="TableNormal"/>
    <w:uiPriority w:val="48"/>
    <w:rsid w:val="00E044B7"/>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PlainTable5">
    <w:name w:val="Plain Table 5"/>
    <w:basedOn w:val="TableNormal"/>
    <w:uiPriority w:val="45"/>
    <w:rsid w:val="00E044B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E044B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4-Accent3">
    <w:name w:val="Grid Table 4 Accent 3"/>
    <w:basedOn w:val="TableNormal"/>
    <w:uiPriority w:val="49"/>
    <w:rsid w:val="00E044B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GridLight">
    <w:name w:val="Grid Table Light"/>
    <w:basedOn w:val="TableNormal"/>
    <w:uiPriority w:val="40"/>
    <w:rsid w:val="00E044B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nhideWhenUsed/>
    <w:rsid w:val="00246D63"/>
    <w:rPr>
      <w:color w:val="0000FF"/>
      <w:u w:val="single"/>
    </w:rPr>
  </w:style>
  <w:style w:type="character" w:styleId="CommentReference">
    <w:name w:val="annotation reference"/>
    <w:basedOn w:val="DefaultParagraphFont"/>
    <w:uiPriority w:val="99"/>
    <w:semiHidden/>
    <w:unhideWhenUsed/>
    <w:rsid w:val="00197499"/>
    <w:rPr>
      <w:sz w:val="16"/>
      <w:szCs w:val="16"/>
    </w:rPr>
  </w:style>
  <w:style w:type="paragraph" w:styleId="CommentText">
    <w:name w:val="annotation text"/>
    <w:basedOn w:val="Normal"/>
    <w:link w:val="CommentTextChar"/>
    <w:uiPriority w:val="99"/>
    <w:unhideWhenUsed/>
    <w:rsid w:val="00197499"/>
    <w:rPr>
      <w:sz w:val="20"/>
      <w:szCs w:val="20"/>
    </w:rPr>
  </w:style>
  <w:style w:type="character" w:customStyle="1" w:styleId="CommentTextChar">
    <w:name w:val="Comment Text Char"/>
    <w:basedOn w:val="DefaultParagraphFont"/>
    <w:link w:val="CommentText"/>
    <w:uiPriority w:val="99"/>
    <w:rsid w:val="00197499"/>
    <w:rPr>
      <w:rFonts w:ascii="Arial" w:eastAsia="Times New Roman" w:hAnsi="Arial"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197499"/>
    <w:rPr>
      <w:b/>
      <w:bCs/>
    </w:rPr>
  </w:style>
  <w:style w:type="character" w:customStyle="1" w:styleId="CommentSubjectChar">
    <w:name w:val="Comment Subject Char"/>
    <w:basedOn w:val="CommentTextChar"/>
    <w:link w:val="CommentSubject"/>
    <w:uiPriority w:val="99"/>
    <w:semiHidden/>
    <w:rsid w:val="00197499"/>
    <w:rPr>
      <w:rFonts w:ascii="Arial" w:eastAsia="Times New Roman" w:hAnsi="Arial" w:cs="Times New Roman"/>
      <w:b/>
      <w:bCs/>
      <w:sz w:val="20"/>
      <w:szCs w:val="20"/>
      <w:lang w:val="en-US"/>
    </w:rPr>
  </w:style>
  <w:style w:type="paragraph" w:styleId="BalloonText">
    <w:name w:val="Balloon Text"/>
    <w:basedOn w:val="Normal"/>
    <w:link w:val="BalloonTextChar"/>
    <w:uiPriority w:val="99"/>
    <w:semiHidden/>
    <w:unhideWhenUsed/>
    <w:rsid w:val="001974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7499"/>
    <w:rPr>
      <w:rFonts w:ascii="Segoe UI" w:eastAsia="Times New Roman" w:hAnsi="Segoe UI" w:cs="Segoe UI"/>
      <w:sz w:val="18"/>
      <w:szCs w:val="18"/>
      <w:lang w:val="en-US"/>
    </w:rPr>
  </w:style>
  <w:style w:type="paragraph" w:customStyle="1" w:styleId="Default">
    <w:name w:val="Default"/>
    <w:rsid w:val="00AB5618"/>
    <w:pPr>
      <w:autoSpaceDE w:val="0"/>
      <w:autoSpaceDN w:val="0"/>
      <w:adjustRightInd w:val="0"/>
      <w:spacing w:after="0" w:line="240" w:lineRule="auto"/>
    </w:pPr>
    <w:rPr>
      <w:rFonts w:ascii="EUAlbertina" w:hAnsi="EUAlbertina" w:cs="EUAlbertina"/>
      <w:color w:val="000000"/>
      <w:sz w:val="24"/>
      <w:szCs w:val="24"/>
    </w:rPr>
  </w:style>
  <w:style w:type="character" w:customStyle="1" w:styleId="Heading3Char">
    <w:name w:val="Heading 3 Char"/>
    <w:basedOn w:val="DefaultParagraphFont"/>
    <w:link w:val="Heading3"/>
    <w:uiPriority w:val="9"/>
    <w:rsid w:val="005D289F"/>
    <w:rPr>
      <w:rFonts w:ascii="Times New Roman" w:eastAsia="Times New Roman" w:hAnsi="Times New Roman" w:cs="Times New Roman"/>
      <w:b/>
      <w:bCs/>
      <w:sz w:val="27"/>
      <w:szCs w:val="27"/>
      <w:lang w:eastAsia="en-IE"/>
    </w:rPr>
  </w:style>
  <w:style w:type="paragraph" w:styleId="Header">
    <w:name w:val="header"/>
    <w:basedOn w:val="Normal"/>
    <w:link w:val="HeaderChar"/>
    <w:uiPriority w:val="99"/>
    <w:unhideWhenUsed/>
    <w:rsid w:val="001F440E"/>
    <w:pPr>
      <w:tabs>
        <w:tab w:val="center" w:pos="4513"/>
        <w:tab w:val="right" w:pos="9026"/>
      </w:tabs>
    </w:pPr>
  </w:style>
  <w:style w:type="character" w:customStyle="1" w:styleId="HeaderChar">
    <w:name w:val="Header Char"/>
    <w:basedOn w:val="DefaultParagraphFont"/>
    <w:link w:val="Header"/>
    <w:uiPriority w:val="99"/>
    <w:rsid w:val="001F440E"/>
    <w:rPr>
      <w:rFonts w:ascii="Arial" w:eastAsia="Times New Roman" w:hAnsi="Arial" w:cs="Times New Roman"/>
      <w:szCs w:val="24"/>
      <w:lang w:val="en-US"/>
    </w:rPr>
  </w:style>
  <w:style w:type="paragraph" w:styleId="Footer">
    <w:name w:val="footer"/>
    <w:basedOn w:val="Normal"/>
    <w:link w:val="FooterChar"/>
    <w:uiPriority w:val="99"/>
    <w:unhideWhenUsed/>
    <w:rsid w:val="001F440E"/>
    <w:pPr>
      <w:tabs>
        <w:tab w:val="center" w:pos="4513"/>
        <w:tab w:val="right" w:pos="9026"/>
      </w:tabs>
    </w:pPr>
  </w:style>
  <w:style w:type="character" w:customStyle="1" w:styleId="FooterChar">
    <w:name w:val="Footer Char"/>
    <w:basedOn w:val="DefaultParagraphFont"/>
    <w:link w:val="Footer"/>
    <w:uiPriority w:val="99"/>
    <w:rsid w:val="001F440E"/>
    <w:rPr>
      <w:rFonts w:ascii="Arial" w:eastAsia="Times New Roman" w:hAnsi="Arial" w:cs="Times New Roman"/>
      <w:szCs w:val="24"/>
      <w:lang w:val="en-US"/>
    </w:rPr>
  </w:style>
  <w:style w:type="character" w:customStyle="1" w:styleId="Heading2Char">
    <w:name w:val="Heading 2 Char"/>
    <w:basedOn w:val="DefaultParagraphFont"/>
    <w:link w:val="Heading2"/>
    <w:uiPriority w:val="1"/>
    <w:rsid w:val="00567CB2"/>
    <w:rPr>
      <w:rFonts w:asciiTheme="majorHAnsi" w:eastAsiaTheme="majorEastAsia" w:hAnsiTheme="majorHAnsi" w:cstheme="majorBidi"/>
      <w:color w:val="2E74B5" w:themeColor="accent1" w:themeShade="BF"/>
      <w:sz w:val="26"/>
      <w:szCs w:val="26"/>
      <w:lang w:val="en-US"/>
    </w:rPr>
  </w:style>
  <w:style w:type="paragraph" w:styleId="Quote">
    <w:name w:val="Quote"/>
    <w:basedOn w:val="Normal"/>
    <w:next w:val="Normal"/>
    <w:link w:val="QuoteChar"/>
    <w:uiPriority w:val="29"/>
    <w:qFormat/>
    <w:rsid w:val="00567CB2"/>
    <w:rPr>
      <w:rFonts w:asciiTheme="majorHAnsi" w:hAnsiTheme="majorHAnsi" w:cs="Arial"/>
      <w:i/>
      <w:iCs/>
      <w:kern w:val="24"/>
      <w:szCs w:val="16"/>
    </w:rPr>
  </w:style>
  <w:style w:type="character" w:customStyle="1" w:styleId="QuoteChar">
    <w:name w:val="Quote Char"/>
    <w:basedOn w:val="DefaultParagraphFont"/>
    <w:link w:val="Quote"/>
    <w:uiPriority w:val="29"/>
    <w:rsid w:val="00567CB2"/>
    <w:rPr>
      <w:rFonts w:asciiTheme="majorHAnsi" w:eastAsia="Times New Roman" w:hAnsiTheme="majorHAnsi" w:cs="Arial"/>
      <w:i/>
      <w:iCs/>
      <w:kern w:val="24"/>
      <w:szCs w:val="16"/>
      <w:lang w:val="en-US"/>
    </w:rPr>
  </w:style>
  <w:style w:type="character" w:styleId="PlaceholderText">
    <w:name w:val="Placeholder Text"/>
    <w:basedOn w:val="DefaultParagraphFont"/>
    <w:uiPriority w:val="99"/>
    <w:semiHidden/>
    <w:rsid w:val="00567CB2"/>
    <w:rPr>
      <w:color w:val="808080"/>
    </w:rPr>
  </w:style>
  <w:style w:type="paragraph" w:customStyle="1" w:styleId="Ratings1-5">
    <w:name w:val="Ratings 1-5"/>
    <w:basedOn w:val="Normal"/>
    <w:uiPriority w:val="1"/>
    <w:qFormat/>
    <w:locked/>
    <w:rsid w:val="00567CB2"/>
    <w:pPr>
      <w:spacing w:before="40" w:after="120" w:line="276" w:lineRule="auto"/>
      <w:jc w:val="center"/>
    </w:pPr>
    <w:rPr>
      <w:rFonts w:asciiTheme="minorHAnsi" w:eastAsiaTheme="minorEastAsia" w:hAnsiTheme="minorHAnsi" w:cstheme="minorBidi"/>
      <w:sz w:val="20"/>
      <w:szCs w:val="20"/>
      <w:lang w:eastAsia="ja-JP"/>
    </w:rPr>
  </w:style>
  <w:style w:type="character" w:customStyle="1" w:styleId="Style1">
    <w:name w:val="Style1"/>
    <w:basedOn w:val="CommentReference"/>
    <w:uiPriority w:val="1"/>
    <w:qFormat/>
    <w:rsid w:val="00464AED"/>
    <w:rPr>
      <w:rFonts w:asciiTheme="minorHAnsi" w:hAnsiTheme="minorHAnsi"/>
      <w:sz w:val="22"/>
      <w:szCs w:val="16"/>
    </w:rPr>
  </w:style>
  <w:style w:type="paragraph" w:styleId="FootnoteText">
    <w:name w:val="footnote text"/>
    <w:basedOn w:val="Normal"/>
    <w:link w:val="FootnoteTextChar"/>
    <w:uiPriority w:val="99"/>
    <w:semiHidden/>
    <w:unhideWhenUsed/>
    <w:rsid w:val="005F1D75"/>
    <w:rPr>
      <w:sz w:val="20"/>
      <w:szCs w:val="20"/>
    </w:rPr>
  </w:style>
  <w:style w:type="character" w:customStyle="1" w:styleId="FootnoteTextChar">
    <w:name w:val="Footnote Text Char"/>
    <w:basedOn w:val="DefaultParagraphFont"/>
    <w:link w:val="FootnoteText"/>
    <w:uiPriority w:val="99"/>
    <w:semiHidden/>
    <w:rsid w:val="005F1D75"/>
    <w:rPr>
      <w:rFonts w:ascii="Arial" w:eastAsia="Times New Roman" w:hAnsi="Arial" w:cs="Times New Roman"/>
      <w:sz w:val="20"/>
      <w:szCs w:val="20"/>
      <w:lang w:val="en-US"/>
    </w:rPr>
  </w:style>
  <w:style w:type="character" w:customStyle="1" w:styleId="BodyChar">
    <w:name w:val="Body Char"/>
    <w:link w:val="Body"/>
    <w:locked/>
    <w:rsid w:val="005F1D75"/>
    <w:rPr>
      <w:rFonts w:ascii="Arial" w:eastAsia="Calibri" w:hAnsi="Arial" w:cs="Arial"/>
      <w:lang w:val="en-US"/>
    </w:rPr>
  </w:style>
  <w:style w:type="paragraph" w:customStyle="1" w:styleId="Body">
    <w:name w:val="Body"/>
    <w:basedOn w:val="Normal"/>
    <w:link w:val="BodyChar"/>
    <w:qFormat/>
    <w:rsid w:val="005F1D75"/>
    <w:pPr>
      <w:spacing w:after="200" w:line="276" w:lineRule="auto"/>
    </w:pPr>
    <w:rPr>
      <w:rFonts w:eastAsia="Calibri" w:cs="Arial"/>
      <w:szCs w:val="22"/>
    </w:rPr>
  </w:style>
  <w:style w:type="character" w:customStyle="1" w:styleId="DocHeading1Char">
    <w:name w:val="DocHeading1 Char"/>
    <w:link w:val="DocHeading1"/>
    <w:locked/>
    <w:rsid w:val="005F1D75"/>
    <w:rPr>
      <w:rFonts w:ascii="Arial" w:eastAsia="Calibri" w:hAnsi="Arial" w:cs="Arial"/>
      <w:b/>
      <w:color w:val="17365D"/>
    </w:rPr>
  </w:style>
  <w:style w:type="paragraph" w:customStyle="1" w:styleId="DocHeading1">
    <w:name w:val="DocHeading1"/>
    <w:basedOn w:val="Body"/>
    <w:link w:val="DocHeading1Char"/>
    <w:qFormat/>
    <w:rsid w:val="005F1D75"/>
    <w:rPr>
      <w:b/>
      <w:color w:val="17365D"/>
      <w:lang w:val="en-IE"/>
    </w:rPr>
  </w:style>
  <w:style w:type="character" w:customStyle="1" w:styleId="Docheading2Char">
    <w:name w:val="Doc heading2 Char"/>
    <w:link w:val="Docheading2"/>
    <w:locked/>
    <w:rsid w:val="005F1D75"/>
    <w:rPr>
      <w:rFonts w:ascii="Arial" w:eastAsia="Calibri" w:hAnsi="Arial" w:cs="Arial"/>
      <w:b/>
      <w:color w:val="31849B"/>
    </w:rPr>
  </w:style>
  <w:style w:type="paragraph" w:customStyle="1" w:styleId="Docheading2">
    <w:name w:val="Doc heading2"/>
    <w:basedOn w:val="DocHeading1"/>
    <w:link w:val="Docheading2Char"/>
    <w:qFormat/>
    <w:rsid w:val="005F1D75"/>
    <w:rPr>
      <w:color w:val="31849B"/>
    </w:rPr>
  </w:style>
  <w:style w:type="character" w:styleId="FootnoteReference">
    <w:name w:val="footnote reference"/>
    <w:basedOn w:val="DefaultParagraphFont"/>
    <w:uiPriority w:val="99"/>
    <w:unhideWhenUsed/>
    <w:rsid w:val="005F1D75"/>
    <w:rPr>
      <w:vertAlign w:val="superscript"/>
    </w:rPr>
  </w:style>
  <w:style w:type="paragraph" w:styleId="Revision">
    <w:name w:val="Revision"/>
    <w:hidden/>
    <w:uiPriority w:val="99"/>
    <w:semiHidden/>
    <w:rsid w:val="00C04C29"/>
    <w:pPr>
      <w:spacing w:after="0" w:line="240" w:lineRule="auto"/>
    </w:pPr>
    <w:rPr>
      <w:rFonts w:ascii="Arial" w:eastAsia="Times New Roman" w:hAnsi="Arial" w:cs="Times New Roman"/>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2805493">
      <w:bodyDiv w:val="1"/>
      <w:marLeft w:val="0"/>
      <w:marRight w:val="0"/>
      <w:marTop w:val="0"/>
      <w:marBottom w:val="0"/>
      <w:divBdr>
        <w:top w:val="none" w:sz="0" w:space="0" w:color="auto"/>
        <w:left w:val="none" w:sz="0" w:space="0" w:color="auto"/>
        <w:bottom w:val="none" w:sz="0" w:space="0" w:color="auto"/>
        <w:right w:val="none" w:sz="0" w:space="0" w:color="auto"/>
      </w:divBdr>
    </w:div>
    <w:div w:id="418020368">
      <w:bodyDiv w:val="1"/>
      <w:marLeft w:val="0"/>
      <w:marRight w:val="0"/>
      <w:marTop w:val="0"/>
      <w:marBottom w:val="0"/>
      <w:divBdr>
        <w:top w:val="none" w:sz="0" w:space="0" w:color="auto"/>
        <w:left w:val="none" w:sz="0" w:space="0" w:color="auto"/>
        <w:bottom w:val="none" w:sz="0" w:space="0" w:color="auto"/>
        <w:right w:val="none" w:sz="0" w:space="0" w:color="auto"/>
      </w:divBdr>
    </w:div>
    <w:div w:id="466357150">
      <w:bodyDiv w:val="1"/>
      <w:marLeft w:val="0"/>
      <w:marRight w:val="0"/>
      <w:marTop w:val="0"/>
      <w:marBottom w:val="0"/>
      <w:divBdr>
        <w:top w:val="none" w:sz="0" w:space="0" w:color="auto"/>
        <w:left w:val="none" w:sz="0" w:space="0" w:color="auto"/>
        <w:bottom w:val="none" w:sz="0" w:space="0" w:color="auto"/>
        <w:right w:val="none" w:sz="0" w:space="0" w:color="auto"/>
      </w:divBdr>
    </w:div>
    <w:div w:id="1544368810">
      <w:bodyDiv w:val="1"/>
      <w:marLeft w:val="0"/>
      <w:marRight w:val="0"/>
      <w:marTop w:val="0"/>
      <w:marBottom w:val="0"/>
      <w:divBdr>
        <w:top w:val="none" w:sz="0" w:space="0" w:color="auto"/>
        <w:left w:val="none" w:sz="0" w:space="0" w:color="auto"/>
        <w:bottom w:val="none" w:sz="0" w:space="0" w:color="auto"/>
        <w:right w:val="none" w:sz="0" w:space="0" w:color="auto"/>
      </w:divBdr>
    </w:div>
    <w:div w:id="1787001312">
      <w:bodyDiv w:val="1"/>
      <w:marLeft w:val="0"/>
      <w:marRight w:val="0"/>
      <w:marTop w:val="0"/>
      <w:marBottom w:val="0"/>
      <w:divBdr>
        <w:top w:val="none" w:sz="0" w:space="0" w:color="auto"/>
        <w:left w:val="none" w:sz="0" w:space="0" w:color="auto"/>
        <w:bottom w:val="none" w:sz="0" w:space="0" w:color="auto"/>
        <w:right w:val="none" w:sz="0" w:space="0" w:color="auto"/>
      </w:divBdr>
    </w:div>
    <w:div w:id="1842038700">
      <w:bodyDiv w:val="1"/>
      <w:marLeft w:val="0"/>
      <w:marRight w:val="0"/>
      <w:marTop w:val="0"/>
      <w:marBottom w:val="0"/>
      <w:divBdr>
        <w:top w:val="none" w:sz="0" w:space="0" w:color="auto"/>
        <w:left w:val="none" w:sz="0" w:space="0" w:color="auto"/>
        <w:bottom w:val="none" w:sz="0" w:space="0" w:color="auto"/>
        <w:right w:val="none" w:sz="0" w:space="0" w:color="auto"/>
      </w:divBdr>
    </w:div>
    <w:div w:id="1884755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hyperlink" Target="mailto:notification@marine.ie" TargetMode="Externa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oter" Target="footer2.xml"/><Relationship Id="rId20" Type="http://schemas.openxmlformats.org/officeDocument/2006/relationships/hyperlink" Target="mailto:notification@marine.ie" TargetMode="External"/><Relationship Id="rId29" Type="http://schemas.microsoft.com/office/2016/09/relationships/commentsIds" Target="commentsIds.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footer" Target="footer4.xml"/><Relationship Id="rId10" Type="http://schemas.microsoft.com/office/2007/relationships/hdphoto" Target="media/hdphoto1.wdp"/><Relationship Id="rId19" Type="http://schemas.openxmlformats.org/officeDocument/2006/relationships/hyperlink" Target="mailto:notification@marine.ie"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 Id="rId22" Type="http://schemas.openxmlformats.org/officeDocument/2006/relationships/header" Target="header4.xml"/><Relationship Id="rId30"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Glow Edge">
      <a:fillStyleLst>
        <a:solidFill>
          <a:schemeClr val="phClr"/>
        </a:solidFill>
        <a:solidFill>
          <a:schemeClr val="phClr">
            <a:tint val="55000"/>
          </a:schemeClr>
        </a:solidFill>
        <a:solidFill>
          <a:schemeClr val="phClr"/>
        </a:soli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outerShdw blurRad="50800" dist="25400" algn="bl" rotWithShape="0">
              <a:srgbClr val="000000">
                <a:alpha val="60000"/>
              </a:srgbClr>
            </a:outerShdw>
          </a:effectLst>
        </a:effectStyle>
        <a:effectStyle>
          <a:effectLst/>
          <a:scene3d>
            <a:camera prst="orthographicFront">
              <a:rot lat="0" lon="0" rev="0"/>
            </a:camera>
            <a:lightRig rig="brightRoom" dir="tl">
              <a:rot lat="0" lon="0" rev="1800000"/>
            </a:lightRig>
          </a:scene3d>
          <a:sp3d contourW="10160" prstMaterial="dkEdge">
            <a:bevelT w="38100" h="50800" prst="angle"/>
            <a:contourClr>
              <a:schemeClr val="phClr">
                <a:shade val="40000"/>
                <a:satMod val="150000"/>
              </a:schemeClr>
            </a:contourClr>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024BAD-1DF0-464D-BD5B-F270BD61F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2340</Words>
  <Characters>13338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Marine Institute</Company>
  <LinksUpToDate>false</LinksUpToDate>
  <CharactersWithSpaces>15647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O'Kane</dc:creator>
  <cp:keywords/>
  <dc:description/>
  <cp:lastModifiedBy>Eadaoin Farragher</cp:lastModifiedBy>
  <cp:revision>2</cp:revision>
  <dcterms:created xsi:type="dcterms:W3CDTF">2025-02-06T12:34:00Z</dcterms:created>
  <dcterms:modified xsi:type="dcterms:W3CDTF">2025-02-06T12:34:00Z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D3_-1_0_0">
    <vt:lpwstr/>
  </property>
  <property fmtid="{D5CDD505-2E9C-101B-9397-08002B2CF9AE}" pid="3" name="PD3_-1_1_0">
    <vt:lpwstr>C-029 FHA Vessel Application Form</vt:lpwstr>
  </property>
  <property fmtid="{D5CDD505-2E9C-101B-9397-08002B2CF9AE}" pid="4" name="PD3_-1_2_0">
    <vt:lpwstr>C-029</vt:lpwstr>
  </property>
  <property fmtid="{D5CDD505-2E9C-101B-9397-08002B2CF9AE}" pid="5" name="PD3_-1_3_0">
    <vt:lpwstr>Marine Institute</vt:lpwstr>
  </property>
  <property fmtid="{D5CDD505-2E9C-101B-9397-08002B2CF9AE}" pid="6" name="PD3_-1_4_0">
    <vt:lpwstr>13681</vt:lpwstr>
  </property>
  <property fmtid="{D5CDD505-2E9C-101B-9397-08002B2CF9AE}" pid="7" name="PD3_-1_5_0">
    <vt:lpwstr>9546</vt:lpwstr>
  </property>
  <property fmtid="{D5CDD505-2E9C-101B-9397-08002B2CF9AE}" pid="8" name="PD3_-1_6_0">
    <vt:lpwstr>1.9</vt:lpwstr>
  </property>
  <property fmtid="{D5CDD505-2E9C-101B-9397-08002B2CF9AE}" pid="9" name="PD3_-1_7_0">
    <vt:lpwstr>Current</vt:lpwstr>
  </property>
  <property fmtid="{D5CDD505-2E9C-101B-9397-08002B2CF9AE}" pid="10" name="PD3_-1_8_0">
    <vt:lpwstr>06/02/2025 11:31:30</vt:lpwstr>
  </property>
  <property fmtid="{D5CDD505-2E9C-101B-9397-08002B2CF9AE}" pid="11" name="PD3_-1_9_0">
    <vt:lpwstr>CA Forms</vt:lpwstr>
  </property>
  <property fmtid="{D5CDD505-2E9C-101B-9397-08002B2CF9AE}" pid="12" name="PD3_-1_10_0">
    <vt:lpwstr>MI Document Control Management System\ISO 9001\Fish Health Competent Authority\Forms\CA Forms\</vt:lpwstr>
  </property>
  <property fmtid="{D5CDD505-2E9C-101B-9397-08002B2CF9AE}" pid="13" name="PD3_-1_11_0">
    <vt:lpwstr>Uncontrolled When Printed</vt:lpwstr>
  </property>
  <property fmtid="{D5CDD505-2E9C-101B-9397-08002B2CF9AE}" pid="14" name="PD3_-1_12_0">
    <vt:lpwstr/>
  </property>
  <property fmtid="{D5CDD505-2E9C-101B-9397-08002B2CF9AE}" pid="15" name="PD3_-1_13_0">
    <vt:lpwstr/>
  </property>
  <property fmtid="{D5CDD505-2E9C-101B-9397-08002B2CF9AE}" pid="16" name="PD3_-1_14_0">
    <vt:lpwstr/>
  </property>
  <property fmtid="{D5CDD505-2E9C-101B-9397-08002B2CF9AE}" pid="17" name="PD3_-1_15_0">
    <vt:lpwstr>Patricia OKane</vt:lpwstr>
  </property>
  <property fmtid="{D5CDD505-2E9C-101B-9397-08002B2CF9AE}" pid="18" name="PD3_-1_16_0">
    <vt:lpwstr>95</vt:lpwstr>
  </property>
  <property fmtid="{D5CDD505-2E9C-101B-9397-08002B2CF9AE}" pid="19" name="PD3_-1_17_0">
    <vt:lpwstr>Patricia OKane</vt:lpwstr>
  </property>
  <property fmtid="{D5CDD505-2E9C-101B-9397-08002B2CF9AE}" pid="20" name="PD3_-1_18_0">
    <vt:lpwstr>1</vt:lpwstr>
  </property>
  <property fmtid="{D5CDD505-2E9C-101B-9397-08002B2CF9AE}" pid="21" name="PD3_-1_19_0">
    <vt:lpwstr>3</vt:lpwstr>
  </property>
  <property fmtid="{D5CDD505-2E9C-101B-9397-08002B2CF9AE}" pid="22" name="PD3_-1_20_0">
    <vt:lpwstr>228</vt:lpwstr>
  </property>
  <property fmtid="{D5CDD505-2E9C-101B-9397-08002B2CF9AE}" pid="23" name="PD3_-1_21_0">
    <vt:lpwstr>06/02/2025</vt:lpwstr>
  </property>
  <property fmtid="{D5CDD505-2E9C-101B-9397-08002B2CF9AE}" pid="24" name="PD3_-1_22_0">
    <vt:lpwstr>06/02/2025</vt:lpwstr>
  </property>
  <property fmtid="{D5CDD505-2E9C-101B-9397-08002B2CF9AE}" pid="25" name="PD3_-1_23_0">
    <vt:lpwstr>06/02/2025</vt:lpwstr>
  </property>
  <property fmtid="{D5CDD505-2E9C-101B-9397-08002B2CF9AE}" pid="26" name="PD3_-1_24_0">
    <vt:lpwstr/>
  </property>
  <property fmtid="{D5CDD505-2E9C-101B-9397-08002B2CF9AE}" pid="27" name="PD3_-1_25_0">
    <vt:lpwstr/>
  </property>
  <property fmtid="{D5CDD505-2E9C-101B-9397-08002B2CF9AE}" pid="28" name="PD3_-1_26_0">
    <vt:lpwstr/>
  </property>
  <property fmtid="{D5CDD505-2E9C-101B-9397-08002B2CF9AE}" pid="29" name="PD3_-1_27_0">
    <vt:lpwstr/>
  </property>
  <property fmtid="{D5CDD505-2E9C-101B-9397-08002B2CF9AE}" pid="30" name="PD3_-1_28_0">
    <vt:lpwstr/>
  </property>
</Properties>
</file>